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97C07BB" w14:textId="6F332ECF" w:rsidR="00121ABC" w:rsidRPr="00DA79B4" w:rsidRDefault="00973520" w:rsidP="00973520">
      <w:pPr>
        <w:pStyle w:val="Paragraphedeliste"/>
        <w:tabs>
          <w:tab w:val="left" w:pos="0"/>
        </w:tabs>
        <w:ind w:left="-90" w:firstLine="90"/>
        <w:jc w:val="center"/>
        <w:rPr>
          <w:rStyle w:val="lev"/>
          <w:bCs w:val="0"/>
          <w:smallCaps/>
          <w:sz w:val="36"/>
        </w:rPr>
      </w:pPr>
      <w:r w:rsidRPr="00DA79B4">
        <w:rPr>
          <w:rStyle w:val="lev"/>
          <w:bCs w:val="0"/>
          <w:smallCaps/>
          <w:sz w:val="36"/>
        </w:rPr>
        <w:t>Conseil d’administration de la Régie intermunicipale des déchets de la Lièvre</w:t>
      </w:r>
    </w:p>
    <w:p w14:paraId="1CBAB22B" w14:textId="1997B782" w:rsidR="00973520" w:rsidRPr="00DA79B4" w:rsidRDefault="00973520" w:rsidP="00973520">
      <w:pPr>
        <w:pStyle w:val="Paragraphedeliste"/>
        <w:tabs>
          <w:tab w:val="left" w:pos="0"/>
        </w:tabs>
        <w:ind w:left="-90" w:firstLine="90"/>
        <w:jc w:val="center"/>
        <w:rPr>
          <w:rStyle w:val="lev"/>
          <w:bCs w:val="0"/>
          <w:smallCaps/>
          <w:sz w:val="36"/>
        </w:rPr>
      </w:pPr>
      <w:r w:rsidRPr="00DA79B4">
        <w:rPr>
          <w:rStyle w:val="lev"/>
          <w:bCs w:val="0"/>
          <w:smallCaps/>
          <w:sz w:val="36"/>
        </w:rPr>
        <w:t xml:space="preserve">10 février 2021 </w:t>
      </w:r>
    </w:p>
    <w:p w14:paraId="1CA691F4" w14:textId="276E95A2" w:rsidR="00973520" w:rsidRPr="00DA79B4" w:rsidRDefault="00973520" w:rsidP="00973520">
      <w:pPr>
        <w:pStyle w:val="Paragraphedeliste"/>
        <w:tabs>
          <w:tab w:val="left" w:pos="0"/>
        </w:tabs>
        <w:ind w:left="-90" w:firstLine="90"/>
        <w:jc w:val="center"/>
        <w:rPr>
          <w:rStyle w:val="lev"/>
          <w:bCs w:val="0"/>
          <w:smallCaps/>
          <w:sz w:val="36"/>
        </w:rPr>
      </w:pPr>
      <w:r w:rsidRPr="00DA79B4">
        <w:rPr>
          <w:rStyle w:val="lev"/>
          <w:bCs w:val="0"/>
          <w:smallCaps/>
          <w:sz w:val="36"/>
        </w:rPr>
        <w:t>19h00</w:t>
      </w:r>
    </w:p>
    <w:p w14:paraId="586F3CAB" w14:textId="3E775DA3" w:rsidR="00973520" w:rsidRPr="00DA79B4" w:rsidRDefault="00973520" w:rsidP="00DA79B4">
      <w:pPr>
        <w:pStyle w:val="Paragraphedeliste"/>
        <w:tabs>
          <w:tab w:val="left" w:pos="0"/>
        </w:tabs>
        <w:spacing w:after="0" w:line="240" w:lineRule="auto"/>
        <w:ind w:left="-90" w:firstLine="90"/>
        <w:contextualSpacing w:val="0"/>
        <w:rPr>
          <w:rStyle w:val="lev"/>
          <w:b w:val="0"/>
          <w:bCs w:val="0"/>
        </w:rPr>
      </w:pPr>
    </w:p>
    <w:p w14:paraId="30558556" w14:textId="0E90648B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jc w:val="both"/>
        <w:rPr>
          <w:rStyle w:val="lev"/>
          <w:b w:val="0"/>
          <w:bCs w:val="0"/>
        </w:rPr>
      </w:pPr>
      <w:r w:rsidRPr="00DA79B4">
        <w:rPr>
          <w:rStyle w:val="lev"/>
          <w:b w:val="0"/>
          <w:bCs w:val="0"/>
        </w:rPr>
        <w:t>Conseil d’administration tenu le 10 février 2021, au bureau administratif de la Régie intermunicipale des déchets de la Lièvre, situé au 1064, rue Industrielle à Mont-Laurier</w:t>
      </w:r>
      <w:r w:rsidR="00DA79B4" w:rsidRPr="00DA79B4">
        <w:rPr>
          <w:rStyle w:val="lev"/>
          <w:b w:val="0"/>
          <w:bCs w:val="0"/>
        </w:rPr>
        <w:t>.</w:t>
      </w:r>
    </w:p>
    <w:p w14:paraId="49B0BC7C" w14:textId="7CCE6CC4" w:rsidR="00973520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  <w:r w:rsidRPr="00DA79B4">
        <w:rPr>
          <w:noProof/>
          <w:lang w:eastAsia="fr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88527C" wp14:editId="6AA236EF">
                <wp:simplePos x="0" y="0"/>
                <wp:positionH relativeFrom="column">
                  <wp:posOffset>-2540</wp:posOffset>
                </wp:positionH>
                <wp:positionV relativeFrom="paragraph">
                  <wp:posOffset>99695</wp:posOffset>
                </wp:positionV>
                <wp:extent cx="6800850" cy="0"/>
                <wp:effectExtent l="57150" t="38100" r="57150" b="95250"/>
                <wp:wrapNone/>
                <wp:docPr id="16" name="Connecteur droi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085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ACF970" id="Connecteur droit 16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2pt,7.85pt" to="535.3pt,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" strokecolor="black [3200]" strokeweight="3pt">
                <v:shadow on="t" color="black" opacity="22937f" origin=",.5" offset="0,.63889mm"/>
              </v:line>
            </w:pict>
          </mc:Fallback>
        </mc:AlternateContent>
      </w:r>
    </w:p>
    <w:p w14:paraId="5F72C8A3" w14:textId="77777777" w:rsidR="00DA79B4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</w:p>
    <w:p w14:paraId="3904D914" w14:textId="7DF94902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  <w:r w:rsidRPr="00DA79B4">
        <w:rPr>
          <w:rStyle w:val="lev"/>
          <w:b w:val="0"/>
          <w:bCs w:val="0"/>
        </w:rPr>
        <w:t xml:space="preserve">À la suite d’un problème technique, le début de la séance du conseil d’administration n’a pas été enregistré.  Voici donc le compte-rendu du début de la séance : </w:t>
      </w:r>
    </w:p>
    <w:p w14:paraId="0C0E5DE8" w14:textId="4C6C29B5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</w:p>
    <w:p w14:paraId="52A585ED" w14:textId="2ACD09F8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</w:p>
    <w:p w14:paraId="7CED70E4" w14:textId="69DF0E98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Cs w:val="0"/>
          <w:smallCaps/>
          <w:u w:val="single"/>
        </w:rPr>
      </w:pPr>
      <w:r w:rsidRPr="00DA79B4">
        <w:rPr>
          <w:rStyle w:val="lev"/>
          <w:bCs w:val="0"/>
          <w:smallCaps/>
          <w:u w:val="single"/>
        </w:rPr>
        <w:t xml:space="preserve">Prise de présence : </w:t>
      </w:r>
    </w:p>
    <w:p w14:paraId="73663566" w14:textId="61C757B2" w:rsidR="00973520" w:rsidRPr="00DA79B4" w:rsidRDefault="00973520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b w:val="0"/>
          <w:bCs w:val="0"/>
        </w:rPr>
      </w:pPr>
      <w:r w:rsidRPr="00DA79B4">
        <w:rPr>
          <w:rStyle w:val="lev"/>
          <w:b w:val="0"/>
          <w:bCs w:val="0"/>
        </w:rPr>
        <w:t xml:space="preserve">Le conseil d’administration de la Régie intermunicipale des déchets de la Lièvre siège en séance ordinaire.  Le Directeur général prend les présences des membres du conseil d’administration présents en visioconférence : </w:t>
      </w:r>
    </w:p>
    <w:p w14:paraId="377C3788" w14:textId="7937853D" w:rsidR="00973520" w:rsidRPr="00DA79B4" w:rsidRDefault="00973520" w:rsidP="00973520">
      <w:pPr>
        <w:pStyle w:val="Paragraphedeliste"/>
        <w:tabs>
          <w:tab w:val="right" w:pos="0"/>
        </w:tabs>
        <w:ind w:left="0"/>
        <w:rPr>
          <w:rStyle w:val="lev"/>
          <w:b w:val="0"/>
          <w:bCs w:val="0"/>
        </w:rPr>
      </w:pPr>
    </w:p>
    <w:p w14:paraId="7118CC24" w14:textId="4FCBA57F" w:rsidR="00973520" w:rsidRPr="00DA79B4" w:rsidRDefault="00973520" w:rsidP="00DA79B4">
      <w:pPr>
        <w:tabs>
          <w:tab w:val="right" w:pos="10260"/>
          <w:tab w:val="right" w:pos="10440"/>
        </w:tabs>
        <w:rPr>
          <w:rFonts w:asciiTheme="minorHAnsi" w:hAnsiTheme="minorHAnsi"/>
          <w:b/>
          <w:i/>
          <w:sz w:val="22"/>
          <w:szCs w:val="22"/>
        </w:rPr>
      </w:pPr>
      <w:r w:rsidRPr="00DA79B4">
        <w:rPr>
          <w:rFonts w:asciiTheme="minorHAnsi" w:hAnsiTheme="minorHAnsi"/>
          <w:b/>
          <w:i/>
          <w:sz w:val="22"/>
          <w:szCs w:val="22"/>
        </w:rPr>
        <w:t>Sont présents à cette visioconférence les représentants suivants :</w:t>
      </w:r>
    </w:p>
    <w:p w14:paraId="5F5C8746" w14:textId="7ACD9608" w:rsidR="00973520" w:rsidRPr="00DA79B4" w:rsidRDefault="00973520" w:rsidP="00DA79B4">
      <w:pPr>
        <w:tabs>
          <w:tab w:val="left" w:pos="-142"/>
          <w:tab w:val="left" w:pos="2268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Yves Prud’homme, Président</w:t>
      </w:r>
      <w:r w:rsidR="00DA79B4"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>Mun. Lac-des-Écorces</w:t>
      </w:r>
    </w:p>
    <w:p w14:paraId="7BBE6E8E" w14:textId="77777777" w:rsidR="00973520" w:rsidRPr="00DA79B4" w:rsidRDefault="00973520" w:rsidP="00DA79B4">
      <w:pPr>
        <w:tabs>
          <w:tab w:val="left" w:pos="-142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Jean Gascon, Vice-Président</w:t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Lac-Saint-Paul</w:t>
      </w:r>
    </w:p>
    <w:p w14:paraId="53A42D87" w14:textId="40B89DC7" w:rsidR="00973520" w:rsidRPr="00DA79B4" w:rsidRDefault="00973520" w:rsidP="00DA79B4">
      <w:pPr>
        <w:tabs>
          <w:tab w:val="left" w:pos="-142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Raymond Brazeau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Lac-du-Cerf</w:t>
      </w:r>
    </w:p>
    <w:p w14:paraId="5C737C44" w14:textId="0589A879" w:rsidR="00973520" w:rsidRPr="00DA79B4" w:rsidRDefault="00973520" w:rsidP="00DA79B4">
      <w:pPr>
        <w:tabs>
          <w:tab w:val="left" w:pos="-142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André Charrette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Sainte-Anne-du-Lac</w:t>
      </w:r>
    </w:p>
    <w:p w14:paraId="55732FF1" w14:textId="7BE5776C" w:rsidR="00973520" w:rsidRPr="00DA79B4" w:rsidRDefault="00973520" w:rsidP="00DA79B4">
      <w:pPr>
        <w:tabs>
          <w:tab w:val="left" w:pos="-14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Ghislain Collin</w:t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Notre-Dame-de-Pontmain</w:t>
      </w:r>
    </w:p>
    <w:p w14:paraId="3F031854" w14:textId="77777777" w:rsidR="00973520" w:rsidRPr="00DA79B4" w:rsidRDefault="00973520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Denis Ethier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Ville de Mont-Laurier</w:t>
      </w:r>
    </w:p>
    <w:p w14:paraId="74C917F1" w14:textId="77777777" w:rsidR="00973520" w:rsidRPr="00DA79B4" w:rsidRDefault="00973520" w:rsidP="00DA79B4">
      <w:pPr>
        <w:tabs>
          <w:tab w:val="left" w:pos="-142"/>
          <w:tab w:val="left" w:pos="142"/>
          <w:tab w:val="left" w:pos="4395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Mme Mélanie Grenier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Kiamika</w:t>
      </w:r>
    </w:p>
    <w:p w14:paraId="61A8790D" w14:textId="77777777" w:rsidR="00973520" w:rsidRPr="00DA79B4" w:rsidRDefault="00973520" w:rsidP="00DA79B4">
      <w:pPr>
        <w:tabs>
          <w:tab w:val="left" w:pos="-142"/>
          <w:tab w:val="left" w:pos="142"/>
          <w:tab w:val="left" w:pos="4395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 xml:space="preserve">Mme Mélanie Lampron 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Saint-Aimé-du-Lac-des-Îles</w:t>
      </w:r>
    </w:p>
    <w:p w14:paraId="1738D558" w14:textId="77777777" w:rsidR="00973520" w:rsidRPr="00DA79B4" w:rsidRDefault="00973520" w:rsidP="00DA79B4">
      <w:pPr>
        <w:tabs>
          <w:tab w:val="left" w:pos="-142"/>
          <w:tab w:val="left" w:pos="142"/>
          <w:tab w:val="left" w:pos="4678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Éric Lévesque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Mont-Saint-Michel</w:t>
      </w:r>
    </w:p>
    <w:p w14:paraId="7A5D60D7" w14:textId="77777777" w:rsidR="00973520" w:rsidRPr="00DA79B4" w:rsidRDefault="00973520" w:rsidP="00DA79B4">
      <w:pPr>
        <w:tabs>
          <w:tab w:val="left" w:pos="-142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Gilbert Pilote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Ferme-Neuve</w:t>
      </w:r>
    </w:p>
    <w:p w14:paraId="6B590A12" w14:textId="77777777" w:rsidR="00973520" w:rsidRPr="00DA79B4" w:rsidRDefault="00973520" w:rsidP="00DA79B4">
      <w:pPr>
        <w:tabs>
          <w:tab w:val="left" w:pos="-142"/>
          <w:tab w:val="left" w:pos="2410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Stéphane Roy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Notre-Dame-du-Laus</w:t>
      </w:r>
    </w:p>
    <w:p w14:paraId="51E43904" w14:textId="0311373E" w:rsidR="00973520" w:rsidRPr="00DA79B4" w:rsidRDefault="00973520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>M. Hervé Taillon (19h10)</w:t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</w:r>
      <w:r w:rsidRPr="00DA79B4">
        <w:rPr>
          <w:rFonts w:asciiTheme="minorHAnsi" w:hAnsiTheme="minorHAnsi" w:cs="Arial"/>
          <w:bCs/>
          <w:sz w:val="22"/>
          <w:szCs w:val="22"/>
        </w:rPr>
        <w:tab/>
        <w:t>Mun. Chute-Saint-Philippe</w:t>
      </w:r>
    </w:p>
    <w:p w14:paraId="4680ECC9" w14:textId="2459E66B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27E96446" w14:textId="46BF692E" w:rsidR="00DA79B4" w:rsidRDefault="00476ADA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br w:type="column"/>
      </w:r>
    </w:p>
    <w:p w14:paraId="2875BFED" w14:textId="77777777" w:rsidR="00DA79B4" w:rsidRP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5933422" w14:textId="62A95C0D" w:rsidR="00DA79B4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smallCaps/>
          <w:u w:val="single"/>
        </w:rPr>
      </w:pPr>
      <w:r w:rsidRPr="00DA79B4">
        <w:rPr>
          <w:rStyle w:val="lev"/>
          <w:smallCaps/>
          <w:u w:val="single"/>
        </w:rPr>
        <w:t xml:space="preserve">Adoption de l’ordre du jour : </w:t>
      </w:r>
    </w:p>
    <w:p w14:paraId="163D4E5E" w14:textId="574D8D03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 w:rsidRPr="00DA79B4">
        <w:rPr>
          <w:rFonts w:asciiTheme="minorHAnsi" w:hAnsiTheme="minorHAnsi" w:cs="Arial"/>
          <w:bCs/>
          <w:sz w:val="22"/>
          <w:szCs w:val="22"/>
        </w:rPr>
        <w:t xml:space="preserve">L’ordre du jour </w:t>
      </w:r>
      <w:r>
        <w:rPr>
          <w:rFonts w:asciiTheme="minorHAnsi" w:hAnsiTheme="minorHAnsi" w:cs="Arial"/>
          <w:bCs/>
          <w:sz w:val="22"/>
          <w:szCs w:val="22"/>
        </w:rPr>
        <w:t xml:space="preserve">de la séance du 10 février 2021 est adopté par les membres présents en visioconférence et ce, en ajoutant au point : </w:t>
      </w:r>
    </w:p>
    <w:p w14:paraId="55279B82" w14:textId="6B85A7E2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01868B42" w14:textId="5876B9BB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10 Varia</w:t>
      </w:r>
    </w:p>
    <w:p w14:paraId="5DC017EB" w14:textId="213EF257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ab/>
        <w:t>10.1 Soumission – étude technique</w:t>
      </w:r>
    </w:p>
    <w:p w14:paraId="06E3C7C1" w14:textId="6B72E9EA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328495B1" w14:textId="4C575CA2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Aucune question des représentants.</w:t>
      </w:r>
    </w:p>
    <w:p w14:paraId="4E89A2F2" w14:textId="113CED91" w:rsidR="00476ADA" w:rsidRDefault="00476ADA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9728A5F" w14:textId="77777777" w:rsidR="00476ADA" w:rsidRDefault="00476ADA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0C660947" w14:textId="09278649" w:rsidR="00DA79B4" w:rsidRPr="00DA79B4" w:rsidRDefault="00476ADA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smallCaps/>
          <w:u w:val="single"/>
        </w:rPr>
      </w:pPr>
      <w:r>
        <w:rPr>
          <w:rStyle w:val="lev"/>
          <w:smallCaps/>
          <w:u w:val="single"/>
        </w:rPr>
        <w:t>A</w:t>
      </w:r>
      <w:r w:rsidR="00DA79B4" w:rsidRPr="00DA79B4">
        <w:rPr>
          <w:rStyle w:val="lev"/>
          <w:smallCaps/>
          <w:u w:val="single"/>
        </w:rPr>
        <w:t xml:space="preserve">doption </w:t>
      </w:r>
      <w:r w:rsidR="00DA79B4">
        <w:rPr>
          <w:rStyle w:val="lev"/>
          <w:smallCaps/>
          <w:u w:val="single"/>
        </w:rPr>
        <w:t>du comité exécutif</w:t>
      </w:r>
      <w:r w:rsidR="00DA79B4" w:rsidRPr="00DA79B4">
        <w:rPr>
          <w:rStyle w:val="lev"/>
          <w:smallCaps/>
          <w:u w:val="single"/>
        </w:rPr>
        <w:t xml:space="preserve"> </w:t>
      </w:r>
    </w:p>
    <w:p w14:paraId="00929F2F" w14:textId="48DB22D9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Le comité exécutif du 4 février 2021 est adopté par les membres présents en visioconférence et ce, tel que déposé.</w:t>
      </w:r>
    </w:p>
    <w:p w14:paraId="19D4B0BB" w14:textId="0F8CBDDE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FC60177" w14:textId="4C8E7E1B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Aucune question des représentants.</w:t>
      </w:r>
    </w:p>
    <w:p w14:paraId="255CAF83" w14:textId="48509D7F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02BAC3A8" w14:textId="64DD0CC9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3687D99B" w14:textId="1F350D36" w:rsidR="00DA79B4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smallCaps/>
          <w:u w:val="single"/>
        </w:rPr>
      </w:pPr>
      <w:r w:rsidRPr="00DA79B4">
        <w:rPr>
          <w:rStyle w:val="lev"/>
          <w:smallCaps/>
          <w:u w:val="single"/>
        </w:rPr>
        <w:t xml:space="preserve">Adoption </w:t>
      </w:r>
      <w:r>
        <w:rPr>
          <w:rStyle w:val="lev"/>
          <w:smallCaps/>
          <w:u w:val="single"/>
        </w:rPr>
        <w:t>du procès-verbal</w:t>
      </w:r>
      <w:r w:rsidRPr="00DA79B4">
        <w:rPr>
          <w:rStyle w:val="lev"/>
          <w:smallCaps/>
          <w:u w:val="single"/>
        </w:rPr>
        <w:t xml:space="preserve"> </w:t>
      </w:r>
    </w:p>
    <w:p w14:paraId="14B3E1A8" w14:textId="6BB5F831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Le procès-verbal, du 10 décembre 2020, est adopté par les membres présents en visioconférence et ce, tel que déposé.</w:t>
      </w:r>
    </w:p>
    <w:p w14:paraId="3579883B" w14:textId="126C208B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1D45323B" w14:textId="6A334F47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Aucune question des représentants.</w:t>
      </w:r>
    </w:p>
    <w:p w14:paraId="4D753ECB" w14:textId="77777777" w:rsidR="00476ADA" w:rsidRDefault="00476ADA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88B570E" w14:textId="4497975E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016132E" w14:textId="014B4ACC" w:rsidR="00DA79B4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smallCaps/>
          <w:u w:val="single"/>
        </w:rPr>
      </w:pPr>
      <w:r w:rsidRPr="00DA79B4">
        <w:rPr>
          <w:rStyle w:val="lev"/>
          <w:smallCaps/>
          <w:u w:val="single"/>
        </w:rPr>
        <w:t xml:space="preserve">Adoption </w:t>
      </w:r>
      <w:r>
        <w:rPr>
          <w:rStyle w:val="lev"/>
          <w:smallCaps/>
          <w:u w:val="single"/>
        </w:rPr>
        <w:t>des relevés des comptes fournisseurs</w:t>
      </w:r>
    </w:p>
    <w:p w14:paraId="4A450A97" w14:textId="2C87BAEC" w:rsidR="0066389F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Les relevés</w:t>
      </w:r>
      <w:r w:rsidR="0066389F">
        <w:rPr>
          <w:rFonts w:asciiTheme="minorHAnsi" w:hAnsiTheme="minorHAnsi" w:cs="Arial"/>
          <w:bCs/>
          <w:sz w:val="22"/>
          <w:szCs w:val="22"/>
        </w:rPr>
        <w:t xml:space="preserve"> des comptes fournisseurs,</w:t>
      </w:r>
      <w:r w:rsidR="0066389F" w:rsidRPr="0066389F">
        <w:rPr>
          <w:rFonts w:asciiTheme="minorHAnsi" w:hAnsiTheme="minorHAnsi" w:cs="Arial"/>
          <w:bCs/>
          <w:sz w:val="22"/>
          <w:szCs w:val="22"/>
        </w:rPr>
        <w:t xml:space="preserve"> </w:t>
      </w:r>
      <w:r w:rsidR="0066389F">
        <w:rPr>
          <w:rFonts w:asciiTheme="minorHAnsi" w:hAnsiTheme="minorHAnsi" w:cs="Arial"/>
          <w:bCs/>
          <w:sz w:val="22"/>
          <w:szCs w:val="22"/>
        </w:rPr>
        <w:t>en date du 31 décembre 2020 et du 31 janvier 2021,</w:t>
      </w:r>
      <w:r>
        <w:rPr>
          <w:rFonts w:asciiTheme="minorHAnsi" w:hAnsiTheme="minorHAnsi" w:cs="Arial"/>
          <w:bCs/>
          <w:sz w:val="22"/>
          <w:szCs w:val="22"/>
        </w:rPr>
        <w:t xml:space="preserve"> sont adoptés par les membres présents en visioconférence et ce,</w:t>
      </w:r>
      <w:r w:rsidR="0066389F">
        <w:rPr>
          <w:rFonts w:asciiTheme="minorHAnsi" w:hAnsiTheme="minorHAnsi" w:cs="Arial"/>
          <w:bCs/>
          <w:sz w:val="22"/>
          <w:szCs w:val="22"/>
        </w:rPr>
        <w:t xml:space="preserve"> tel qu’indiqué </w:t>
      </w:r>
      <w:r w:rsidR="00A12409">
        <w:rPr>
          <w:rFonts w:asciiTheme="minorHAnsi" w:hAnsiTheme="minorHAnsi" w:cs="Arial"/>
          <w:bCs/>
          <w:sz w:val="22"/>
          <w:szCs w:val="22"/>
        </w:rPr>
        <w:t>ici-bas</w:t>
      </w:r>
      <w:r w:rsidR="0066389F">
        <w:rPr>
          <w:rFonts w:asciiTheme="minorHAnsi" w:hAnsiTheme="minorHAnsi" w:cs="Arial"/>
          <w:bCs/>
          <w:sz w:val="22"/>
          <w:szCs w:val="22"/>
        </w:rPr>
        <w:t xml:space="preserve"> : </w:t>
      </w:r>
    </w:p>
    <w:p w14:paraId="49EAA2C7" w14:textId="778483F0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31C69848" w14:textId="09D4D553" w:rsidR="0066389F" w:rsidRDefault="0066389F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Relevé des comptes fournisseurs au 31 décembre 2020 : 370 743.17 $</w:t>
      </w:r>
    </w:p>
    <w:p w14:paraId="45089796" w14:textId="6CDEF440" w:rsidR="0066389F" w:rsidRDefault="0066389F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Relevé des comptes fournisseur au 31 janvier 2021 : 352 822.71 $</w:t>
      </w:r>
    </w:p>
    <w:p w14:paraId="497388AE" w14:textId="77777777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704F53A0" w14:textId="465B4C61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Aucune question des représentants.</w:t>
      </w:r>
    </w:p>
    <w:p w14:paraId="378DEF45" w14:textId="5B20EF39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198650A6" w14:textId="69BE2DC1" w:rsidR="00DA79B4" w:rsidRDefault="00747D97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br w:type="column"/>
      </w:r>
    </w:p>
    <w:p w14:paraId="1A649F25" w14:textId="5CAE043D" w:rsidR="00DA79B4" w:rsidRPr="00DA79B4" w:rsidRDefault="00DA79B4" w:rsidP="00DA79B4">
      <w:pPr>
        <w:pStyle w:val="Paragraphedeliste"/>
        <w:tabs>
          <w:tab w:val="right" w:pos="0"/>
        </w:tabs>
        <w:spacing w:after="0" w:line="240" w:lineRule="auto"/>
        <w:ind w:left="0"/>
        <w:contextualSpacing w:val="0"/>
        <w:rPr>
          <w:rStyle w:val="lev"/>
          <w:smallCaps/>
          <w:u w:val="single"/>
        </w:rPr>
      </w:pPr>
      <w:r w:rsidRPr="00DA79B4">
        <w:rPr>
          <w:rStyle w:val="lev"/>
          <w:smallCaps/>
          <w:u w:val="single"/>
        </w:rPr>
        <w:t xml:space="preserve">Adoption </w:t>
      </w:r>
      <w:r>
        <w:rPr>
          <w:rStyle w:val="lev"/>
          <w:smallCaps/>
          <w:u w:val="single"/>
        </w:rPr>
        <w:t>des relevés des paiements</w:t>
      </w:r>
    </w:p>
    <w:p w14:paraId="213A12B4" w14:textId="40758CD6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 xml:space="preserve">Les relevés des paiements, en </w:t>
      </w:r>
      <w:proofErr w:type="gramStart"/>
      <w:r>
        <w:rPr>
          <w:rFonts w:asciiTheme="minorHAnsi" w:hAnsiTheme="minorHAnsi" w:cs="Arial"/>
          <w:bCs/>
          <w:sz w:val="22"/>
          <w:szCs w:val="22"/>
        </w:rPr>
        <w:t>date</w:t>
      </w:r>
      <w:proofErr w:type="gramEnd"/>
      <w:r>
        <w:rPr>
          <w:rFonts w:asciiTheme="minorHAnsi" w:hAnsiTheme="minorHAnsi" w:cs="Arial"/>
          <w:bCs/>
          <w:sz w:val="22"/>
          <w:szCs w:val="22"/>
        </w:rPr>
        <w:t xml:space="preserve"> du 31 décembre 2020 et du 31 janvier 2021, sont adoptés par les membres présents en visioconférence et ce, tel </w:t>
      </w:r>
      <w:r w:rsidR="0066389F">
        <w:rPr>
          <w:rFonts w:asciiTheme="minorHAnsi" w:hAnsiTheme="minorHAnsi" w:cs="Arial"/>
          <w:bCs/>
          <w:sz w:val="22"/>
          <w:szCs w:val="22"/>
        </w:rPr>
        <w:t xml:space="preserve">qu’indiqué </w:t>
      </w:r>
      <w:r w:rsidR="00A12409">
        <w:rPr>
          <w:rFonts w:asciiTheme="minorHAnsi" w:hAnsiTheme="minorHAnsi" w:cs="Arial"/>
          <w:bCs/>
          <w:sz w:val="22"/>
          <w:szCs w:val="22"/>
        </w:rPr>
        <w:t>ici-bas</w:t>
      </w:r>
      <w:r w:rsidR="0066389F">
        <w:rPr>
          <w:rFonts w:asciiTheme="minorHAnsi" w:hAnsiTheme="minorHAnsi" w:cs="Arial"/>
          <w:bCs/>
          <w:sz w:val="22"/>
          <w:szCs w:val="22"/>
        </w:rPr>
        <w:t xml:space="preserve"> : </w:t>
      </w:r>
    </w:p>
    <w:p w14:paraId="7A60E1E1" w14:textId="71C661AE" w:rsidR="0066389F" w:rsidRDefault="0066389F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629E549C" w14:textId="0CA8FEF2" w:rsidR="0066389F" w:rsidRDefault="0066389F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Relevé des paiements au 31 décembre 2020 : 527 964.63 $</w:t>
      </w:r>
    </w:p>
    <w:p w14:paraId="7351F0D7" w14:textId="0B3AA715" w:rsidR="0066389F" w:rsidRDefault="0066389F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Relevé des paiements au 31 janvier 2021 : 517 775.04 $</w:t>
      </w:r>
    </w:p>
    <w:p w14:paraId="4BEC4913" w14:textId="5A89A634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42BC34E5" w14:textId="5E53F076" w:rsidR="00DA79B4" w:rsidRDefault="00DA79B4" w:rsidP="00DA79B4">
      <w:pPr>
        <w:tabs>
          <w:tab w:val="left" w:pos="-142"/>
          <w:tab w:val="left" w:pos="27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Aucune question des représentants.</w:t>
      </w:r>
    </w:p>
    <w:p w14:paraId="0F4072FC" w14:textId="41B489FD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76EAAFE2" w14:textId="1E3B11E7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</w:p>
    <w:p w14:paraId="2056286F" w14:textId="134E5C36" w:rsidR="00DA79B4" w:rsidRDefault="00DA79B4" w:rsidP="00DA79B4">
      <w:pPr>
        <w:tabs>
          <w:tab w:val="left" w:pos="-142"/>
          <w:tab w:val="left" w:pos="2410"/>
          <w:tab w:val="left" w:pos="4962"/>
          <w:tab w:val="right" w:pos="10620"/>
        </w:tabs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>19h10 : Suite de la séance par enregistrement du conseil d’administration</w:t>
      </w:r>
    </w:p>
    <w:p w14:paraId="3489099E" w14:textId="48321F84" w:rsidR="003A3374" w:rsidRDefault="003A3374" w:rsidP="00FE6370">
      <w:pPr>
        <w:tabs>
          <w:tab w:val="left" w:pos="-142"/>
          <w:tab w:val="left" w:pos="4962"/>
          <w:tab w:val="right" w:pos="10620"/>
        </w:tabs>
        <w:ind w:firstLine="630"/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cs="Arial"/>
          <w:bCs/>
          <w:noProof/>
        </w:rPr>
        <w:object w:dxaOrig="225" w:dyaOrig="225" w14:anchorId="0ABC0A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329.8pt;margin-top:.7pt;width:109.75pt;height:68.9pt;z-index:-251655168;mso-position-horizontal-relative:text;mso-position-vertical-relative:text;mso-width-relative:page;mso-height-relative:page">
            <v:imagedata r:id="rId8" o:title=""/>
          </v:shape>
          <o:OLEObject Type="Embed" ProgID="Package" ShapeID="_x0000_s1028" DrawAspect="Content" ObjectID="_1676350117" r:id="rId9"/>
        </w:object>
      </w:r>
      <w:r w:rsidR="00DA79B4">
        <w:rPr>
          <w:rFonts w:asciiTheme="minorHAnsi" w:hAnsiTheme="minorHAnsi" w:cs="Arial"/>
          <w:bCs/>
          <w:sz w:val="22"/>
          <w:szCs w:val="22"/>
        </w:rPr>
        <w:t xml:space="preserve"> </w:t>
      </w:r>
    </w:p>
    <w:p w14:paraId="05547554" w14:textId="02E28C6F" w:rsidR="003A3374" w:rsidRDefault="003A3374" w:rsidP="00FE6370">
      <w:pPr>
        <w:tabs>
          <w:tab w:val="left" w:pos="-142"/>
          <w:tab w:val="left" w:pos="4962"/>
          <w:tab w:val="right" w:pos="10620"/>
        </w:tabs>
        <w:ind w:firstLine="630"/>
        <w:jc w:val="both"/>
        <w:rPr>
          <w:rFonts w:asciiTheme="minorHAnsi" w:hAnsiTheme="minorHAnsi" w:cs="Arial"/>
          <w:bCs/>
          <w:sz w:val="22"/>
          <w:szCs w:val="22"/>
        </w:rPr>
      </w:pPr>
    </w:p>
    <w:p w14:paraId="0A2FB116" w14:textId="29E40BFF" w:rsidR="00DA79B4" w:rsidRPr="00DA79B4" w:rsidRDefault="00DA79B4" w:rsidP="00FE6370">
      <w:pPr>
        <w:tabs>
          <w:tab w:val="left" w:pos="-142"/>
          <w:tab w:val="left" w:pos="4962"/>
          <w:tab w:val="right" w:pos="10620"/>
        </w:tabs>
        <w:ind w:firstLine="630"/>
        <w:jc w:val="both"/>
        <w:rPr>
          <w:rFonts w:asciiTheme="minorHAnsi" w:hAnsiTheme="minorHAnsi" w:cs="Arial"/>
          <w:bCs/>
          <w:sz w:val="22"/>
          <w:szCs w:val="22"/>
        </w:rPr>
      </w:pPr>
      <w:r>
        <w:rPr>
          <w:rFonts w:asciiTheme="minorHAnsi" w:hAnsiTheme="minorHAnsi" w:cs="Arial"/>
          <w:bCs/>
          <w:sz w:val="22"/>
          <w:szCs w:val="22"/>
        </w:rPr>
        <w:t xml:space="preserve">Pour visionner la séance du conseil : </w:t>
      </w:r>
      <w:r w:rsidR="003A3374">
        <w:rPr>
          <w:rFonts w:asciiTheme="minorHAnsi" w:hAnsiTheme="minorHAnsi" w:cs="Arial"/>
          <w:bCs/>
          <w:sz w:val="22"/>
          <w:szCs w:val="22"/>
        </w:rPr>
        <w:t xml:space="preserve"> cliquez sur l’icône suivant : </w:t>
      </w:r>
    </w:p>
    <w:p w14:paraId="71BE778D" w14:textId="6AE8E549" w:rsidR="00DA79B4" w:rsidRDefault="00DA79B4" w:rsidP="00973520">
      <w:pPr>
        <w:pStyle w:val="Paragraphedeliste"/>
        <w:tabs>
          <w:tab w:val="right" w:pos="0"/>
          <w:tab w:val="right" w:pos="10440"/>
        </w:tabs>
        <w:ind w:left="0"/>
        <w:rPr>
          <w:rFonts w:cs="Arial"/>
          <w:bCs/>
          <w:noProof/>
          <w:lang w:eastAsia="fr-CA"/>
        </w:rPr>
      </w:pPr>
    </w:p>
    <w:p w14:paraId="03B11104" w14:textId="005B9EEA" w:rsidR="00540EC1" w:rsidRDefault="00540EC1" w:rsidP="00973520">
      <w:pPr>
        <w:pStyle w:val="Paragraphedeliste"/>
        <w:tabs>
          <w:tab w:val="right" w:pos="0"/>
          <w:tab w:val="right" w:pos="10440"/>
        </w:tabs>
        <w:ind w:left="0"/>
        <w:rPr>
          <w:rFonts w:cs="Arial"/>
          <w:bCs/>
          <w:noProof/>
          <w:lang w:eastAsia="fr-CA"/>
        </w:rPr>
      </w:pPr>
    </w:p>
    <w:p w14:paraId="2A1F28BB" w14:textId="13DEF1A4" w:rsidR="00540EC1" w:rsidRPr="00DA79B4" w:rsidRDefault="00540EC1" w:rsidP="00973520">
      <w:pPr>
        <w:pStyle w:val="Paragraphedeliste"/>
        <w:tabs>
          <w:tab w:val="right" w:pos="0"/>
          <w:tab w:val="right" w:pos="10440"/>
        </w:tabs>
        <w:ind w:left="0"/>
        <w:rPr>
          <w:rStyle w:val="lev"/>
          <w:b w:val="0"/>
          <w:bCs w:val="0"/>
        </w:rPr>
      </w:pPr>
      <w:r>
        <w:rPr>
          <w:rStyle w:val="lev"/>
          <w:b w:val="0"/>
          <w:bCs w:val="0"/>
        </w:rPr>
        <w:object w:dxaOrig="9552" w:dyaOrig="5365" w14:anchorId="565C9126">
          <v:shape id="_x0000_i1026" type="#_x0000_t75" style="width:477.75pt;height:268.5pt" o:ole="">
            <v:imagedata r:id="rId10" o:title=""/>
          </v:shape>
          <o:OLEObject Type="Embed" ProgID="PowerPoint.Slide.12" ShapeID="_x0000_i1026" DrawAspect="Content" ObjectID="_1676350116" r:id="rId11"/>
        </w:object>
      </w:r>
      <w:bookmarkStart w:id="0" w:name="_GoBack"/>
      <w:bookmarkEnd w:id="0"/>
    </w:p>
    <w:sectPr w:rsidR="00540EC1" w:rsidRPr="00DA79B4" w:rsidSect="00973520">
      <w:headerReference w:type="default" r:id="rId12"/>
      <w:footerReference w:type="default" r:id="rId13"/>
      <w:pgSz w:w="12240" w:h="15840" w:code="1"/>
      <w:pgMar w:top="816" w:right="810" w:bottom="561" w:left="709" w:header="289" w:footer="244" w:gutter="0"/>
      <w:cols w:space="140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FC670F" w14:textId="77777777" w:rsidR="00DA79B4" w:rsidRDefault="00DA79B4" w:rsidP="006C3299">
      <w:r>
        <w:separator/>
      </w:r>
    </w:p>
  </w:endnote>
  <w:endnote w:type="continuationSeparator" w:id="0">
    <w:p w14:paraId="2FFAEE25" w14:textId="77777777" w:rsidR="00DA79B4" w:rsidRDefault="00DA79B4" w:rsidP="006C32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C09EF2" w14:textId="77777777" w:rsidR="00DA79B4" w:rsidRDefault="00DA79B4" w:rsidP="00217BA0">
    <w:pPr>
      <w:pStyle w:val="Pieddepage"/>
      <w:pBdr>
        <w:bottom w:val="single" w:sz="12" w:space="1" w:color="auto"/>
      </w:pBdr>
      <w:tabs>
        <w:tab w:val="clear" w:pos="9360"/>
        <w:tab w:val="right" w:pos="11057"/>
        <w:tab w:val="right" w:pos="14175"/>
      </w:tabs>
      <w:ind w:left="-142"/>
      <w:rPr>
        <w:color w:val="273014" w:themeColor="background1" w:themeShade="80"/>
        <w:sz w:val="16"/>
        <w:szCs w:val="16"/>
      </w:rPr>
    </w:pPr>
  </w:p>
  <w:p w14:paraId="4B9EAFF6" w14:textId="77777777" w:rsidR="00DA79B4" w:rsidRDefault="00DA79B4" w:rsidP="00D14A12">
    <w:pPr>
      <w:pStyle w:val="Pieddepage"/>
      <w:tabs>
        <w:tab w:val="clear" w:pos="9360"/>
        <w:tab w:val="right" w:pos="23100"/>
      </w:tabs>
      <w:ind w:left="-142" w:right="-65"/>
      <w:rPr>
        <w:sz w:val="16"/>
        <w:szCs w:val="16"/>
      </w:rPr>
    </w:pPr>
    <w:r w:rsidRPr="007B0255">
      <w:rPr>
        <w:sz w:val="16"/>
        <w:szCs w:val="16"/>
      </w:rPr>
      <w:t>Régie intermunicipale des déchets de la Lièvre</w:t>
    </w:r>
    <w:r w:rsidRPr="007B0255">
      <w:rPr>
        <w:sz w:val="16"/>
        <w:szCs w:val="16"/>
      </w:rPr>
      <w:tab/>
    </w:r>
    <w:r w:rsidRPr="007B0255">
      <w:rPr>
        <w:sz w:val="16"/>
        <w:szCs w:val="16"/>
      </w:rPr>
      <w:tab/>
      <w:t>Téléphone : (819) 623-7382</w:t>
    </w:r>
  </w:p>
  <w:p w14:paraId="21D1488F" w14:textId="77777777" w:rsidR="00DA79B4" w:rsidRDefault="00DA79B4" w:rsidP="00F04292">
    <w:pPr>
      <w:pStyle w:val="Pieddepage"/>
      <w:tabs>
        <w:tab w:val="clear" w:pos="9360"/>
        <w:tab w:val="right" w:pos="23100"/>
      </w:tabs>
      <w:ind w:left="-142" w:right="-65"/>
      <w:rPr>
        <w:rStyle w:val="Lienhypertexte"/>
        <w:color w:val="auto"/>
        <w:sz w:val="16"/>
        <w:szCs w:val="16"/>
        <w:u w:val="none"/>
      </w:rPr>
    </w:pPr>
    <w:r w:rsidRPr="007B0255">
      <w:rPr>
        <w:sz w:val="16"/>
        <w:szCs w:val="16"/>
      </w:rPr>
      <w:t>1064, rue Industrielle</w:t>
    </w:r>
    <w:r w:rsidRPr="007B0255">
      <w:rPr>
        <w:sz w:val="16"/>
        <w:szCs w:val="16"/>
      </w:rPr>
      <w:tab/>
    </w:r>
    <w:r w:rsidRPr="007B0255">
      <w:rPr>
        <w:sz w:val="16"/>
        <w:szCs w:val="16"/>
      </w:rPr>
      <w:tab/>
      <w:t xml:space="preserve">Internet : </w:t>
    </w:r>
    <w:hyperlink r:id="rId1" w:history="1">
      <w:r w:rsidRPr="007B0255">
        <w:rPr>
          <w:rStyle w:val="Lienhypertexte"/>
          <w:color w:val="auto"/>
          <w:sz w:val="16"/>
          <w:szCs w:val="16"/>
          <w:u w:val="none"/>
        </w:rPr>
        <w:t>www.ridl.ca</w:t>
      </w:r>
    </w:hyperlink>
  </w:p>
  <w:p w14:paraId="74D967C5" w14:textId="77777777" w:rsidR="00DA79B4" w:rsidRDefault="00DA79B4" w:rsidP="00F04292">
    <w:pPr>
      <w:pStyle w:val="Pieddepage"/>
      <w:tabs>
        <w:tab w:val="clear" w:pos="9360"/>
        <w:tab w:val="right" w:pos="23100"/>
      </w:tabs>
      <w:ind w:left="-142" w:right="-65"/>
      <w:rPr>
        <w:sz w:val="16"/>
        <w:szCs w:val="16"/>
      </w:rPr>
    </w:pPr>
    <w:r>
      <w:rPr>
        <w:sz w:val="16"/>
        <w:szCs w:val="16"/>
      </w:rPr>
      <w:t>Mont-Laurier, Québec</w:t>
    </w:r>
    <w:r>
      <w:rPr>
        <w:sz w:val="16"/>
        <w:szCs w:val="16"/>
      </w:rPr>
      <w:tab/>
    </w:r>
    <w:r>
      <w:rPr>
        <w:sz w:val="16"/>
        <w:szCs w:val="16"/>
      </w:rPr>
      <w:tab/>
    </w:r>
    <w:r w:rsidRPr="007B0255">
      <w:rPr>
        <w:sz w:val="16"/>
        <w:szCs w:val="16"/>
      </w:rPr>
      <w:t>Facebook : Régie de la Lièvre – Agente de communication</w:t>
    </w:r>
  </w:p>
  <w:p w14:paraId="536ED7E4" w14:textId="77777777" w:rsidR="00DA79B4" w:rsidRDefault="00DA79B4" w:rsidP="00D14A12">
    <w:pPr>
      <w:pStyle w:val="Pieddepage"/>
      <w:tabs>
        <w:tab w:val="clear" w:pos="9360"/>
        <w:tab w:val="right" w:pos="23100"/>
      </w:tabs>
      <w:ind w:left="-142" w:right="-65"/>
      <w:rPr>
        <w:sz w:val="16"/>
        <w:szCs w:val="16"/>
      </w:rPr>
    </w:pPr>
    <w:r w:rsidRPr="007B0255">
      <w:rPr>
        <w:sz w:val="16"/>
        <w:szCs w:val="16"/>
      </w:rPr>
      <w:t>J9L 3V6</w:t>
    </w:r>
    <w:r w:rsidRPr="007B0255">
      <w:rPr>
        <w:sz w:val="16"/>
        <w:szCs w:val="16"/>
      </w:rPr>
      <w:tab/>
    </w:r>
    <w:r w:rsidRPr="007B0255">
      <w:rPr>
        <w:sz w:val="16"/>
        <w:szCs w:val="16"/>
      </w:rPr>
      <w:tab/>
    </w:r>
  </w:p>
  <w:p w14:paraId="5E5D323F" w14:textId="77777777" w:rsidR="00DA79B4" w:rsidRDefault="00DA79B4" w:rsidP="009C600C">
    <w:pPr>
      <w:pStyle w:val="Pieddepage"/>
      <w:tabs>
        <w:tab w:val="clear" w:pos="9360"/>
        <w:tab w:val="right" w:pos="9810"/>
        <w:tab w:val="right" w:pos="11160"/>
      </w:tabs>
      <w:rPr>
        <w:sz w:val="16"/>
        <w:szCs w:val="16"/>
      </w:rPr>
    </w:pPr>
  </w:p>
  <w:p w14:paraId="385D94B9" w14:textId="77777777" w:rsidR="00DA79B4" w:rsidRPr="00E913FA" w:rsidRDefault="00DA79B4" w:rsidP="00217BA0">
    <w:pPr>
      <w:pStyle w:val="Pieddepage"/>
      <w:tabs>
        <w:tab w:val="clear" w:pos="9360"/>
        <w:tab w:val="left" w:pos="13764"/>
      </w:tabs>
      <w:rPr>
        <w:sz w:val="16"/>
        <w:szCs w:val="16"/>
      </w:rPr>
    </w:pPr>
    <w:r w:rsidRPr="00E913FA">
      <w:rPr>
        <w:sz w:val="16"/>
        <w:szCs w:val="16"/>
      </w:rPr>
      <w:tab/>
    </w:r>
    <w:r>
      <w:rPr>
        <w:sz w:val="16"/>
        <w:szCs w:val="16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8E96E1" w14:textId="77777777" w:rsidR="00DA79B4" w:rsidRDefault="00DA79B4" w:rsidP="006C3299">
      <w:r>
        <w:separator/>
      </w:r>
    </w:p>
  </w:footnote>
  <w:footnote w:type="continuationSeparator" w:id="0">
    <w:p w14:paraId="2122F3FE" w14:textId="77777777" w:rsidR="00DA79B4" w:rsidRDefault="00DA79B4" w:rsidP="006C32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E9E907" w14:textId="77777777" w:rsidR="00DA79B4" w:rsidRPr="00AA37F4" w:rsidRDefault="00DA79B4" w:rsidP="00A34BEB">
    <w:pPr>
      <w:jc w:val="right"/>
      <w:rPr>
        <w:b/>
        <w:smallCaps/>
        <w:sz w:val="12"/>
        <w:szCs w:val="12"/>
      </w:rPr>
    </w:pPr>
    <w:r>
      <w:rPr>
        <w:b/>
        <w:smallCaps/>
        <w:noProof/>
        <w:sz w:val="12"/>
        <w:szCs w:val="12"/>
        <w:lang w:eastAsia="fr-CA"/>
      </w:rPr>
      <w:drawing>
        <wp:anchor distT="0" distB="0" distL="114300" distR="114300" simplePos="0" relativeHeight="251670528" behindDoc="1" locked="0" layoutInCell="1" allowOverlap="1" wp14:anchorId="609D71FB" wp14:editId="132A8C1E">
          <wp:simplePos x="0" y="0"/>
          <wp:positionH relativeFrom="column">
            <wp:posOffset>-5715</wp:posOffset>
          </wp:positionH>
          <wp:positionV relativeFrom="paragraph">
            <wp:posOffset>83185</wp:posOffset>
          </wp:positionV>
          <wp:extent cx="400050" cy="400050"/>
          <wp:effectExtent l="247650" t="266700" r="266700" b="266700"/>
          <wp:wrapNone/>
          <wp:docPr id="15" name="Imag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sans nom.jpg"/>
                  <pic:cNvPicPr/>
                </pic:nvPicPr>
                <pic:blipFill>
                  <a:blip r:embed="rId1">
                    <a:duotone>
                      <a:schemeClr val="bg2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00050" cy="400050"/>
                  </a:xfrm>
                  <a:prstGeom prst="round2DiagRect">
                    <a:avLst>
                      <a:gd name="adj1" fmla="val 16667"/>
                      <a:gd name="adj2" fmla="val 0"/>
                    </a:avLst>
                  </a:prstGeom>
                  <a:ln w="28575" cap="sq">
                    <a:solidFill>
                      <a:schemeClr val="bg1">
                        <a:lumMod val="65000"/>
                      </a:schemeClr>
                    </a:solidFill>
                    <a:miter lim="800000"/>
                  </a:ln>
                  <a:effectLst>
                    <a:outerShdw blurRad="254000" algn="tl" rotWithShape="0">
                      <a:srgbClr val="000000">
                        <a:alpha val="43000"/>
                      </a:srgbClr>
                    </a:outerShd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3B6C0A14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B07E0E"/>
    <w:multiLevelType w:val="hybridMultilevel"/>
    <w:tmpl w:val="33A46586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37149B"/>
    <w:multiLevelType w:val="multilevel"/>
    <w:tmpl w:val="0C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4252F57"/>
    <w:multiLevelType w:val="hybridMultilevel"/>
    <w:tmpl w:val="B9A2F428"/>
    <w:lvl w:ilvl="0" w:tplc="0C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5C08AE"/>
    <w:multiLevelType w:val="hybridMultilevel"/>
    <w:tmpl w:val="CFDA8838"/>
    <w:lvl w:ilvl="0" w:tplc="2FF099CC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CD0A44"/>
    <w:multiLevelType w:val="hybridMultilevel"/>
    <w:tmpl w:val="2414884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C6B0DF5"/>
    <w:multiLevelType w:val="hybridMultilevel"/>
    <w:tmpl w:val="54D627F2"/>
    <w:lvl w:ilvl="0" w:tplc="0C0C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7" w15:restartNumberingAfterBreak="0">
    <w:nsid w:val="117329A1"/>
    <w:multiLevelType w:val="hybridMultilevel"/>
    <w:tmpl w:val="788ADEB2"/>
    <w:lvl w:ilvl="0" w:tplc="DE7A738E">
      <w:start w:val="1"/>
      <w:numFmt w:val="bullet"/>
      <w:lvlText w:val="→"/>
      <w:lvlJc w:val="left"/>
      <w:pPr>
        <w:ind w:left="1026" w:hanging="360"/>
      </w:pPr>
      <w:rPr>
        <w:rFonts w:ascii="Calibri" w:hAnsi="Calibri" w:hint="default"/>
      </w:rPr>
    </w:lvl>
    <w:lvl w:ilvl="1" w:tplc="0C0C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8" w15:restartNumberingAfterBreak="0">
    <w:nsid w:val="12882096"/>
    <w:multiLevelType w:val="hybridMultilevel"/>
    <w:tmpl w:val="8696B00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845B10"/>
    <w:multiLevelType w:val="hybridMultilevel"/>
    <w:tmpl w:val="8C30B188"/>
    <w:lvl w:ilvl="0" w:tplc="DE7A738E">
      <w:start w:val="1"/>
      <w:numFmt w:val="bullet"/>
      <w:lvlText w:val="→"/>
      <w:lvlJc w:val="left"/>
      <w:pPr>
        <w:ind w:left="1026" w:hanging="360"/>
      </w:pPr>
      <w:rPr>
        <w:rFonts w:ascii="Calibri" w:hAnsi="Calibri" w:hint="default"/>
      </w:rPr>
    </w:lvl>
    <w:lvl w:ilvl="1" w:tplc="0C0C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10" w15:restartNumberingAfterBreak="0">
    <w:nsid w:val="149B3502"/>
    <w:multiLevelType w:val="hybridMultilevel"/>
    <w:tmpl w:val="69EAB1E4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7147C7D"/>
    <w:multiLevelType w:val="hybridMultilevel"/>
    <w:tmpl w:val="3502005C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B60883"/>
    <w:multiLevelType w:val="hybridMultilevel"/>
    <w:tmpl w:val="66543DFA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986BD3"/>
    <w:multiLevelType w:val="hybridMultilevel"/>
    <w:tmpl w:val="A6A6A45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9071A2A"/>
    <w:multiLevelType w:val="hybridMultilevel"/>
    <w:tmpl w:val="DB0AC31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AB79E6"/>
    <w:multiLevelType w:val="hybridMultilevel"/>
    <w:tmpl w:val="A1D4D2E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E5244A"/>
    <w:multiLevelType w:val="hybridMultilevel"/>
    <w:tmpl w:val="6AE65436"/>
    <w:lvl w:ilvl="0" w:tplc="9E56F57C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  <w:sz w:val="24"/>
        <w:szCs w:val="24"/>
      </w:rPr>
    </w:lvl>
    <w:lvl w:ilvl="1" w:tplc="0C0C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C0C0005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7" w15:restartNumberingAfterBreak="0">
    <w:nsid w:val="37340DF5"/>
    <w:multiLevelType w:val="hybridMultilevel"/>
    <w:tmpl w:val="D614797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DA7438"/>
    <w:multiLevelType w:val="hybridMultilevel"/>
    <w:tmpl w:val="49EEB7A6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9CE4A14"/>
    <w:multiLevelType w:val="hybridMultilevel"/>
    <w:tmpl w:val="53F673FA"/>
    <w:lvl w:ilvl="0" w:tplc="844A7EB4">
      <w:start w:val="29"/>
      <w:numFmt w:val="bullet"/>
      <w:lvlText w:val="-"/>
      <w:lvlJc w:val="left"/>
      <w:pPr>
        <w:ind w:left="2490" w:hanging="360"/>
      </w:pPr>
      <w:rPr>
        <w:rFonts w:ascii="Calibri" w:eastAsiaTheme="minorHAnsi" w:hAnsi="Calibri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20" w15:restartNumberingAfterBreak="0">
    <w:nsid w:val="3C012E22"/>
    <w:multiLevelType w:val="multilevel"/>
    <w:tmpl w:val="0C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0430C37"/>
    <w:multiLevelType w:val="hybridMultilevel"/>
    <w:tmpl w:val="B0B82A8E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244DE1"/>
    <w:multiLevelType w:val="hybridMultilevel"/>
    <w:tmpl w:val="E196BE76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252138"/>
    <w:multiLevelType w:val="hybridMultilevel"/>
    <w:tmpl w:val="3F10AD72"/>
    <w:lvl w:ilvl="0" w:tplc="0C0C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24" w15:restartNumberingAfterBreak="0">
    <w:nsid w:val="52376130"/>
    <w:multiLevelType w:val="hybridMultilevel"/>
    <w:tmpl w:val="9066189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0A3F71"/>
    <w:multiLevelType w:val="hybridMultilevel"/>
    <w:tmpl w:val="420A029C"/>
    <w:lvl w:ilvl="0" w:tplc="0BDC353C">
      <w:start w:val="1"/>
      <w:numFmt w:val="decimal"/>
      <w:lvlText w:val="6.%1."/>
      <w:lvlJc w:val="left"/>
      <w:pPr>
        <w:ind w:left="720" w:hanging="360"/>
      </w:pPr>
      <w:rPr>
        <w:rFonts w:hint="default"/>
      </w:rPr>
    </w:lvl>
    <w:lvl w:ilvl="1" w:tplc="0C0C0019">
      <w:start w:val="1"/>
      <w:numFmt w:val="lowerLetter"/>
      <w:lvlText w:val="%2."/>
      <w:lvlJc w:val="left"/>
      <w:pPr>
        <w:ind w:left="1440" w:hanging="360"/>
      </w:pPr>
    </w:lvl>
    <w:lvl w:ilvl="2" w:tplc="0C0C001B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6F006D4"/>
    <w:multiLevelType w:val="hybridMultilevel"/>
    <w:tmpl w:val="F5AEAE3C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E55ED5"/>
    <w:multiLevelType w:val="hybridMultilevel"/>
    <w:tmpl w:val="E952B1A6"/>
    <w:lvl w:ilvl="0" w:tplc="0AC2F170">
      <w:numFmt w:val="bullet"/>
      <w:lvlText w:val="-"/>
      <w:lvlJc w:val="left"/>
      <w:pPr>
        <w:ind w:left="720" w:hanging="360"/>
      </w:pPr>
      <w:rPr>
        <w:rFonts w:ascii="Cambria" w:eastAsiaTheme="majorEastAsia" w:hAnsi="Cambria" w:cstheme="maj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F53420"/>
    <w:multiLevelType w:val="hybridMultilevel"/>
    <w:tmpl w:val="DD00C458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051E9D"/>
    <w:multiLevelType w:val="hybridMultilevel"/>
    <w:tmpl w:val="F684BEBA"/>
    <w:lvl w:ilvl="0" w:tplc="D39A38B6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3C5F13"/>
    <w:multiLevelType w:val="hybridMultilevel"/>
    <w:tmpl w:val="69EAB1E4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D52FC1"/>
    <w:multiLevelType w:val="hybridMultilevel"/>
    <w:tmpl w:val="95208EE2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507CBF"/>
    <w:multiLevelType w:val="hybridMultilevel"/>
    <w:tmpl w:val="3BF216F4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>
      <w:start w:val="1"/>
      <w:numFmt w:val="lowerLetter"/>
      <w:lvlText w:val="%2."/>
      <w:lvlJc w:val="left"/>
      <w:pPr>
        <w:ind w:left="1440" w:hanging="360"/>
      </w:pPr>
    </w:lvl>
    <w:lvl w:ilvl="2" w:tplc="0C0C001B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0F71F4D"/>
    <w:multiLevelType w:val="hybridMultilevel"/>
    <w:tmpl w:val="1F602258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126343E"/>
    <w:multiLevelType w:val="hybridMultilevel"/>
    <w:tmpl w:val="E2AA1B84"/>
    <w:lvl w:ilvl="0" w:tplc="0C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62A221CA"/>
    <w:multiLevelType w:val="hybridMultilevel"/>
    <w:tmpl w:val="060C5648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BDC353C">
      <w:start w:val="1"/>
      <w:numFmt w:val="decimal"/>
      <w:lvlText w:val="6.%2."/>
      <w:lvlJc w:val="left"/>
      <w:pPr>
        <w:ind w:left="1440" w:hanging="360"/>
      </w:pPr>
      <w:rPr>
        <w:rFonts w:hint="default"/>
      </w:rPr>
    </w:lvl>
    <w:lvl w:ilvl="2" w:tplc="0C0C001B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2C56774"/>
    <w:multiLevelType w:val="hybridMultilevel"/>
    <w:tmpl w:val="15A8270E"/>
    <w:lvl w:ilvl="0" w:tplc="DE7A738E">
      <w:start w:val="1"/>
      <w:numFmt w:val="bullet"/>
      <w:lvlText w:val="→"/>
      <w:lvlJc w:val="left"/>
      <w:pPr>
        <w:ind w:left="1026" w:hanging="360"/>
      </w:pPr>
      <w:rPr>
        <w:rFonts w:ascii="Calibri" w:hAnsi="Calibri" w:hint="default"/>
      </w:rPr>
    </w:lvl>
    <w:lvl w:ilvl="1" w:tplc="0C0C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37" w15:restartNumberingAfterBreak="0">
    <w:nsid w:val="68056588"/>
    <w:multiLevelType w:val="hybridMultilevel"/>
    <w:tmpl w:val="F738DE4A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E482264"/>
    <w:multiLevelType w:val="hybridMultilevel"/>
    <w:tmpl w:val="29F4E15A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EB44C6E"/>
    <w:multiLevelType w:val="hybridMultilevel"/>
    <w:tmpl w:val="894E1630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D30E5D"/>
    <w:multiLevelType w:val="hybridMultilevel"/>
    <w:tmpl w:val="C9F0A3FC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2B2751F"/>
    <w:multiLevelType w:val="hybridMultilevel"/>
    <w:tmpl w:val="DE88B224"/>
    <w:lvl w:ilvl="0" w:tplc="A8427020">
      <w:start w:val="1"/>
      <w:numFmt w:val="decimal"/>
      <w:pStyle w:val="NumberedList"/>
      <w:lvlText w:val="%1."/>
      <w:lvlJc w:val="left"/>
      <w:pPr>
        <w:tabs>
          <w:tab w:val="num" w:pos="288"/>
        </w:tabs>
        <w:ind w:left="288" w:hanging="288"/>
      </w:pPr>
      <w:rPr>
        <w:rFonts w:ascii="Arial" w:hAnsi="Arial" w:hint="default"/>
        <w:sz w:val="16"/>
        <w:szCs w:val="16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52900E9"/>
    <w:multiLevelType w:val="hybridMultilevel"/>
    <w:tmpl w:val="EE943C3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67545B"/>
    <w:multiLevelType w:val="hybridMultilevel"/>
    <w:tmpl w:val="D5002308"/>
    <w:lvl w:ilvl="0" w:tplc="DE7A738E">
      <w:start w:val="1"/>
      <w:numFmt w:val="bullet"/>
      <w:lvlText w:val="→"/>
      <w:lvlJc w:val="left"/>
      <w:pPr>
        <w:ind w:left="1026" w:hanging="360"/>
      </w:pPr>
      <w:rPr>
        <w:rFonts w:ascii="Calibri" w:hAnsi="Calibri" w:hint="default"/>
      </w:rPr>
    </w:lvl>
    <w:lvl w:ilvl="1" w:tplc="0C0C0003" w:tentative="1">
      <w:start w:val="1"/>
      <w:numFmt w:val="bullet"/>
      <w:lvlText w:val="o"/>
      <w:lvlJc w:val="left"/>
      <w:pPr>
        <w:ind w:left="1746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466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186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06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26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346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066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786" w:hanging="360"/>
      </w:pPr>
      <w:rPr>
        <w:rFonts w:ascii="Wingdings" w:hAnsi="Wingdings" w:hint="default"/>
      </w:rPr>
    </w:lvl>
  </w:abstractNum>
  <w:abstractNum w:abstractNumId="44" w15:restartNumberingAfterBreak="0">
    <w:nsid w:val="78A35674"/>
    <w:multiLevelType w:val="hybridMultilevel"/>
    <w:tmpl w:val="E9807DEE"/>
    <w:lvl w:ilvl="0" w:tplc="6090E3D4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8D55EAC"/>
    <w:multiLevelType w:val="hybridMultilevel"/>
    <w:tmpl w:val="49EEB7A6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3B28AD"/>
    <w:multiLevelType w:val="hybridMultilevel"/>
    <w:tmpl w:val="D2BAC06C"/>
    <w:lvl w:ilvl="0" w:tplc="E882609C">
      <w:numFmt w:val="bullet"/>
      <w:lvlText w:val="-"/>
      <w:lvlJc w:val="left"/>
      <w:pPr>
        <w:ind w:left="1080" w:hanging="360"/>
      </w:pPr>
      <w:rPr>
        <w:rFonts w:ascii="Calibri" w:eastAsiaTheme="minorHAnsi" w:hAnsi="Calibri" w:cs="Times New Roman" w:hint="default"/>
      </w:rPr>
    </w:lvl>
    <w:lvl w:ilvl="1" w:tplc="0C0C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5"/>
  </w:num>
  <w:num w:numId="4">
    <w:abstractNumId w:val="18"/>
  </w:num>
  <w:num w:numId="5">
    <w:abstractNumId w:val="30"/>
  </w:num>
  <w:num w:numId="6">
    <w:abstractNumId w:val="10"/>
  </w:num>
  <w:num w:numId="7">
    <w:abstractNumId w:val="40"/>
  </w:num>
  <w:num w:numId="8">
    <w:abstractNumId w:val="33"/>
  </w:num>
  <w:num w:numId="9">
    <w:abstractNumId w:val="19"/>
  </w:num>
  <w:num w:numId="10">
    <w:abstractNumId w:val="1"/>
  </w:num>
  <w:num w:numId="11">
    <w:abstractNumId w:val="24"/>
  </w:num>
  <w:num w:numId="12">
    <w:abstractNumId w:val="8"/>
  </w:num>
  <w:num w:numId="13">
    <w:abstractNumId w:val="4"/>
  </w:num>
  <w:num w:numId="14">
    <w:abstractNumId w:val="15"/>
  </w:num>
  <w:num w:numId="15">
    <w:abstractNumId w:val="5"/>
  </w:num>
  <w:num w:numId="16">
    <w:abstractNumId w:val="3"/>
  </w:num>
  <w:num w:numId="17">
    <w:abstractNumId w:val="43"/>
  </w:num>
  <w:num w:numId="18">
    <w:abstractNumId w:val="36"/>
  </w:num>
  <w:num w:numId="19">
    <w:abstractNumId w:val="7"/>
  </w:num>
  <w:num w:numId="20">
    <w:abstractNumId w:val="9"/>
  </w:num>
  <w:num w:numId="21">
    <w:abstractNumId w:val="17"/>
  </w:num>
  <w:num w:numId="22">
    <w:abstractNumId w:val="14"/>
  </w:num>
  <w:num w:numId="23">
    <w:abstractNumId w:val="29"/>
  </w:num>
  <w:num w:numId="24">
    <w:abstractNumId w:val="26"/>
  </w:num>
  <w:num w:numId="25">
    <w:abstractNumId w:val="42"/>
  </w:num>
  <w:num w:numId="26">
    <w:abstractNumId w:val="11"/>
  </w:num>
  <w:num w:numId="27">
    <w:abstractNumId w:val="46"/>
  </w:num>
  <w:num w:numId="28">
    <w:abstractNumId w:val="27"/>
  </w:num>
  <w:num w:numId="29">
    <w:abstractNumId w:val="23"/>
  </w:num>
  <w:num w:numId="30">
    <w:abstractNumId w:val="34"/>
  </w:num>
  <w:num w:numId="31">
    <w:abstractNumId w:val="16"/>
  </w:num>
  <w:num w:numId="32">
    <w:abstractNumId w:val="6"/>
  </w:num>
  <w:num w:numId="33">
    <w:abstractNumId w:val="32"/>
  </w:num>
  <w:num w:numId="34">
    <w:abstractNumId w:val="35"/>
  </w:num>
  <w:num w:numId="35">
    <w:abstractNumId w:val="25"/>
  </w:num>
  <w:num w:numId="36">
    <w:abstractNumId w:val="2"/>
  </w:num>
  <w:num w:numId="37">
    <w:abstractNumId w:val="20"/>
  </w:num>
  <w:num w:numId="38">
    <w:abstractNumId w:val="31"/>
  </w:num>
  <w:num w:numId="39">
    <w:abstractNumId w:val="28"/>
  </w:num>
  <w:num w:numId="40">
    <w:abstractNumId w:val="22"/>
  </w:num>
  <w:num w:numId="41">
    <w:abstractNumId w:val="13"/>
  </w:num>
  <w:num w:numId="42">
    <w:abstractNumId w:val="39"/>
  </w:num>
  <w:num w:numId="43">
    <w:abstractNumId w:val="12"/>
  </w:num>
  <w:num w:numId="44">
    <w:abstractNumId w:val="38"/>
  </w:num>
  <w:num w:numId="45">
    <w:abstractNumId w:val="21"/>
  </w:num>
  <w:num w:numId="46">
    <w:abstractNumId w:val="37"/>
  </w:num>
  <w:num w:numId="47">
    <w:abstractNumId w:val="4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formLetters"/>
    <w:linkToQuery/>
    <w:dataType w:val="textFile"/>
    <w:connectString w:val=""/>
    <w:query w:val="SELECT * FROM \\Data\data\Mariève\Documents de Marieve\Publipostage\Plastique agricole - poste.accdb"/>
    <w:activeRecord w:val="-1"/>
  </w:mailMerge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99713">
      <o:colormru v:ext="edit" colors="yellow,#b6dde8,#e5b8b7,#d6e3bc,#fbd4b4,#ccc0d9,#00dbd6,#e1e10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8BF"/>
    <w:rsid w:val="00001890"/>
    <w:rsid w:val="00001D73"/>
    <w:rsid w:val="0000264A"/>
    <w:rsid w:val="0000280F"/>
    <w:rsid w:val="00003161"/>
    <w:rsid w:val="0000320B"/>
    <w:rsid w:val="00003EC8"/>
    <w:rsid w:val="00004400"/>
    <w:rsid w:val="0000617C"/>
    <w:rsid w:val="00010892"/>
    <w:rsid w:val="000112F8"/>
    <w:rsid w:val="0001308D"/>
    <w:rsid w:val="00013992"/>
    <w:rsid w:val="00014E15"/>
    <w:rsid w:val="00015244"/>
    <w:rsid w:val="00015C64"/>
    <w:rsid w:val="00015F12"/>
    <w:rsid w:val="00016274"/>
    <w:rsid w:val="00016286"/>
    <w:rsid w:val="00016A36"/>
    <w:rsid w:val="00017844"/>
    <w:rsid w:val="00020F3F"/>
    <w:rsid w:val="0002338D"/>
    <w:rsid w:val="000238CE"/>
    <w:rsid w:val="00023A9A"/>
    <w:rsid w:val="00024520"/>
    <w:rsid w:val="0002492E"/>
    <w:rsid w:val="000255DF"/>
    <w:rsid w:val="0002594E"/>
    <w:rsid w:val="00027017"/>
    <w:rsid w:val="0002708D"/>
    <w:rsid w:val="00031B7D"/>
    <w:rsid w:val="00032760"/>
    <w:rsid w:val="00035BBB"/>
    <w:rsid w:val="00037DB7"/>
    <w:rsid w:val="0004249A"/>
    <w:rsid w:val="00045026"/>
    <w:rsid w:val="0004539C"/>
    <w:rsid w:val="00050315"/>
    <w:rsid w:val="00051B4F"/>
    <w:rsid w:val="00052397"/>
    <w:rsid w:val="00052497"/>
    <w:rsid w:val="0005363B"/>
    <w:rsid w:val="00053942"/>
    <w:rsid w:val="00053AD6"/>
    <w:rsid w:val="00053D47"/>
    <w:rsid w:val="00054132"/>
    <w:rsid w:val="000548C4"/>
    <w:rsid w:val="00055645"/>
    <w:rsid w:val="000578BF"/>
    <w:rsid w:val="00060E8E"/>
    <w:rsid w:val="000618BC"/>
    <w:rsid w:val="000623B8"/>
    <w:rsid w:val="00062A4B"/>
    <w:rsid w:val="00062D25"/>
    <w:rsid w:val="00064F8B"/>
    <w:rsid w:val="000666CF"/>
    <w:rsid w:val="00066ABB"/>
    <w:rsid w:val="00066C79"/>
    <w:rsid w:val="000700BC"/>
    <w:rsid w:val="000701FF"/>
    <w:rsid w:val="0007095F"/>
    <w:rsid w:val="00070FDE"/>
    <w:rsid w:val="00071827"/>
    <w:rsid w:val="00071DCB"/>
    <w:rsid w:val="00073831"/>
    <w:rsid w:val="0007511F"/>
    <w:rsid w:val="0007608E"/>
    <w:rsid w:val="0007664C"/>
    <w:rsid w:val="00077315"/>
    <w:rsid w:val="000773A4"/>
    <w:rsid w:val="000773DF"/>
    <w:rsid w:val="00077D81"/>
    <w:rsid w:val="00077DF9"/>
    <w:rsid w:val="00080740"/>
    <w:rsid w:val="00080971"/>
    <w:rsid w:val="00080F4A"/>
    <w:rsid w:val="00081EF8"/>
    <w:rsid w:val="00084C17"/>
    <w:rsid w:val="0008788A"/>
    <w:rsid w:val="00091B45"/>
    <w:rsid w:val="00092B22"/>
    <w:rsid w:val="00094772"/>
    <w:rsid w:val="0009481D"/>
    <w:rsid w:val="00094847"/>
    <w:rsid w:val="00094B68"/>
    <w:rsid w:val="00094BF9"/>
    <w:rsid w:val="00095437"/>
    <w:rsid w:val="00095F1E"/>
    <w:rsid w:val="00096629"/>
    <w:rsid w:val="00096875"/>
    <w:rsid w:val="00096F5F"/>
    <w:rsid w:val="0009762C"/>
    <w:rsid w:val="000A10A8"/>
    <w:rsid w:val="000A2A09"/>
    <w:rsid w:val="000A5B3F"/>
    <w:rsid w:val="000A5DF5"/>
    <w:rsid w:val="000A608C"/>
    <w:rsid w:val="000A70C5"/>
    <w:rsid w:val="000B1788"/>
    <w:rsid w:val="000B2C68"/>
    <w:rsid w:val="000B4094"/>
    <w:rsid w:val="000B5DC8"/>
    <w:rsid w:val="000B6769"/>
    <w:rsid w:val="000B7550"/>
    <w:rsid w:val="000B77EE"/>
    <w:rsid w:val="000C057B"/>
    <w:rsid w:val="000C0A43"/>
    <w:rsid w:val="000C2F3E"/>
    <w:rsid w:val="000C342A"/>
    <w:rsid w:val="000C35DB"/>
    <w:rsid w:val="000C46E2"/>
    <w:rsid w:val="000C5E46"/>
    <w:rsid w:val="000C6934"/>
    <w:rsid w:val="000D0EA9"/>
    <w:rsid w:val="000D1228"/>
    <w:rsid w:val="000D178E"/>
    <w:rsid w:val="000D41BE"/>
    <w:rsid w:val="000D4242"/>
    <w:rsid w:val="000D4900"/>
    <w:rsid w:val="000D7611"/>
    <w:rsid w:val="000E2A83"/>
    <w:rsid w:val="000E5C10"/>
    <w:rsid w:val="000E6326"/>
    <w:rsid w:val="000E63A7"/>
    <w:rsid w:val="000E6DC3"/>
    <w:rsid w:val="000F118B"/>
    <w:rsid w:val="000F26D3"/>
    <w:rsid w:val="000F36CF"/>
    <w:rsid w:val="000F3E45"/>
    <w:rsid w:val="000F5696"/>
    <w:rsid w:val="000F5A9D"/>
    <w:rsid w:val="000F5F3B"/>
    <w:rsid w:val="00100258"/>
    <w:rsid w:val="0010152D"/>
    <w:rsid w:val="0010191D"/>
    <w:rsid w:val="00101A72"/>
    <w:rsid w:val="0010242B"/>
    <w:rsid w:val="00102BF8"/>
    <w:rsid w:val="00102F4A"/>
    <w:rsid w:val="001039B8"/>
    <w:rsid w:val="00104815"/>
    <w:rsid w:val="00105DCB"/>
    <w:rsid w:val="0010600B"/>
    <w:rsid w:val="00110B26"/>
    <w:rsid w:val="00110CDC"/>
    <w:rsid w:val="00110D0C"/>
    <w:rsid w:val="00111C31"/>
    <w:rsid w:val="00113158"/>
    <w:rsid w:val="00113525"/>
    <w:rsid w:val="001148A0"/>
    <w:rsid w:val="001156D5"/>
    <w:rsid w:val="00115FDE"/>
    <w:rsid w:val="001202E6"/>
    <w:rsid w:val="00120C0D"/>
    <w:rsid w:val="001212F3"/>
    <w:rsid w:val="00121ABC"/>
    <w:rsid w:val="00121D6D"/>
    <w:rsid w:val="001233F3"/>
    <w:rsid w:val="001236E0"/>
    <w:rsid w:val="00126565"/>
    <w:rsid w:val="00127165"/>
    <w:rsid w:val="00131072"/>
    <w:rsid w:val="00131724"/>
    <w:rsid w:val="00131C29"/>
    <w:rsid w:val="00132337"/>
    <w:rsid w:val="00132A39"/>
    <w:rsid w:val="00132BFB"/>
    <w:rsid w:val="0013336A"/>
    <w:rsid w:val="001345F9"/>
    <w:rsid w:val="001363A9"/>
    <w:rsid w:val="0014190E"/>
    <w:rsid w:val="001420B5"/>
    <w:rsid w:val="0014339F"/>
    <w:rsid w:val="0014423B"/>
    <w:rsid w:val="00144454"/>
    <w:rsid w:val="00144DD6"/>
    <w:rsid w:val="001451A7"/>
    <w:rsid w:val="00145B9F"/>
    <w:rsid w:val="00146C36"/>
    <w:rsid w:val="00150C6E"/>
    <w:rsid w:val="00151E08"/>
    <w:rsid w:val="001532A8"/>
    <w:rsid w:val="001545BB"/>
    <w:rsid w:val="001549A3"/>
    <w:rsid w:val="0015526B"/>
    <w:rsid w:val="001555B6"/>
    <w:rsid w:val="00157B32"/>
    <w:rsid w:val="00160C25"/>
    <w:rsid w:val="00160C3F"/>
    <w:rsid w:val="00161034"/>
    <w:rsid w:val="0016132B"/>
    <w:rsid w:val="00161543"/>
    <w:rsid w:val="00161DCE"/>
    <w:rsid w:val="00162530"/>
    <w:rsid w:val="001639FA"/>
    <w:rsid w:val="00163CBC"/>
    <w:rsid w:val="00163DE9"/>
    <w:rsid w:val="0016439F"/>
    <w:rsid w:val="001651A1"/>
    <w:rsid w:val="0016691B"/>
    <w:rsid w:val="00166B2C"/>
    <w:rsid w:val="00166F2A"/>
    <w:rsid w:val="0016722E"/>
    <w:rsid w:val="00172D08"/>
    <w:rsid w:val="00173C22"/>
    <w:rsid w:val="00173DF6"/>
    <w:rsid w:val="001742CD"/>
    <w:rsid w:val="00174377"/>
    <w:rsid w:val="00177801"/>
    <w:rsid w:val="00180089"/>
    <w:rsid w:val="0018107B"/>
    <w:rsid w:val="00181925"/>
    <w:rsid w:val="001830D6"/>
    <w:rsid w:val="0018318F"/>
    <w:rsid w:val="00183219"/>
    <w:rsid w:val="0018488A"/>
    <w:rsid w:val="00184C05"/>
    <w:rsid w:val="001856EA"/>
    <w:rsid w:val="00185BF4"/>
    <w:rsid w:val="00185DF2"/>
    <w:rsid w:val="001863D8"/>
    <w:rsid w:val="00186E74"/>
    <w:rsid w:val="00187E06"/>
    <w:rsid w:val="001909CF"/>
    <w:rsid w:val="00190C85"/>
    <w:rsid w:val="00190CFD"/>
    <w:rsid w:val="00192140"/>
    <w:rsid w:val="00192F25"/>
    <w:rsid w:val="0019421A"/>
    <w:rsid w:val="00194275"/>
    <w:rsid w:val="00194F60"/>
    <w:rsid w:val="001A0067"/>
    <w:rsid w:val="001A1371"/>
    <w:rsid w:val="001A4451"/>
    <w:rsid w:val="001A530E"/>
    <w:rsid w:val="001A5633"/>
    <w:rsid w:val="001A789D"/>
    <w:rsid w:val="001A7B8C"/>
    <w:rsid w:val="001A7D83"/>
    <w:rsid w:val="001B10CC"/>
    <w:rsid w:val="001B1405"/>
    <w:rsid w:val="001B182A"/>
    <w:rsid w:val="001B33AD"/>
    <w:rsid w:val="001B403A"/>
    <w:rsid w:val="001B45DE"/>
    <w:rsid w:val="001B5835"/>
    <w:rsid w:val="001B5F6A"/>
    <w:rsid w:val="001B66E8"/>
    <w:rsid w:val="001B679D"/>
    <w:rsid w:val="001B6E16"/>
    <w:rsid w:val="001B799D"/>
    <w:rsid w:val="001C1D9E"/>
    <w:rsid w:val="001C27B6"/>
    <w:rsid w:val="001C3FBA"/>
    <w:rsid w:val="001C7149"/>
    <w:rsid w:val="001C7762"/>
    <w:rsid w:val="001C7F6E"/>
    <w:rsid w:val="001D2DA5"/>
    <w:rsid w:val="001D2E53"/>
    <w:rsid w:val="001D4124"/>
    <w:rsid w:val="001D419D"/>
    <w:rsid w:val="001D5FCA"/>
    <w:rsid w:val="001D60C4"/>
    <w:rsid w:val="001D612A"/>
    <w:rsid w:val="001D6C2D"/>
    <w:rsid w:val="001D6DA3"/>
    <w:rsid w:val="001E088C"/>
    <w:rsid w:val="001E0A71"/>
    <w:rsid w:val="001E0E93"/>
    <w:rsid w:val="001E22C1"/>
    <w:rsid w:val="001E33BC"/>
    <w:rsid w:val="001E4CFD"/>
    <w:rsid w:val="001E4D85"/>
    <w:rsid w:val="001E5F55"/>
    <w:rsid w:val="001E6D00"/>
    <w:rsid w:val="001E6F87"/>
    <w:rsid w:val="001E7BEF"/>
    <w:rsid w:val="001F15FD"/>
    <w:rsid w:val="001F2051"/>
    <w:rsid w:val="001F370D"/>
    <w:rsid w:val="001F4B9A"/>
    <w:rsid w:val="00200164"/>
    <w:rsid w:val="00201401"/>
    <w:rsid w:val="00201986"/>
    <w:rsid w:val="00202F1E"/>
    <w:rsid w:val="00202F84"/>
    <w:rsid w:val="00203F34"/>
    <w:rsid w:val="002077AB"/>
    <w:rsid w:val="00207944"/>
    <w:rsid w:val="00211BEB"/>
    <w:rsid w:val="00211D7C"/>
    <w:rsid w:val="0021246F"/>
    <w:rsid w:val="00212C85"/>
    <w:rsid w:val="002136C3"/>
    <w:rsid w:val="002138A4"/>
    <w:rsid w:val="002158B3"/>
    <w:rsid w:val="002178D6"/>
    <w:rsid w:val="00217BA0"/>
    <w:rsid w:val="00217F00"/>
    <w:rsid w:val="00220330"/>
    <w:rsid w:val="002213A6"/>
    <w:rsid w:val="002228B3"/>
    <w:rsid w:val="00223223"/>
    <w:rsid w:val="0022369D"/>
    <w:rsid w:val="00224021"/>
    <w:rsid w:val="00224EDA"/>
    <w:rsid w:val="00226774"/>
    <w:rsid w:val="002275D2"/>
    <w:rsid w:val="00227809"/>
    <w:rsid w:val="00227CDC"/>
    <w:rsid w:val="00230AA0"/>
    <w:rsid w:val="00231D01"/>
    <w:rsid w:val="00231DC8"/>
    <w:rsid w:val="00231ECA"/>
    <w:rsid w:val="00232704"/>
    <w:rsid w:val="00232B01"/>
    <w:rsid w:val="002334EA"/>
    <w:rsid w:val="00235B45"/>
    <w:rsid w:val="00235EA5"/>
    <w:rsid w:val="00241B51"/>
    <w:rsid w:val="002421A4"/>
    <w:rsid w:val="002423E4"/>
    <w:rsid w:val="00242A37"/>
    <w:rsid w:val="00244410"/>
    <w:rsid w:val="00244915"/>
    <w:rsid w:val="00245683"/>
    <w:rsid w:val="00245EED"/>
    <w:rsid w:val="00250281"/>
    <w:rsid w:val="0025049F"/>
    <w:rsid w:val="00250BA5"/>
    <w:rsid w:val="00250FD3"/>
    <w:rsid w:val="00252DEE"/>
    <w:rsid w:val="002540B7"/>
    <w:rsid w:val="00254433"/>
    <w:rsid w:val="00254E6F"/>
    <w:rsid w:val="002558D3"/>
    <w:rsid w:val="00256080"/>
    <w:rsid w:val="0025645A"/>
    <w:rsid w:val="00257856"/>
    <w:rsid w:val="002600F6"/>
    <w:rsid w:val="0026043A"/>
    <w:rsid w:val="00261060"/>
    <w:rsid w:val="00262DC7"/>
    <w:rsid w:val="00263322"/>
    <w:rsid w:val="00263D14"/>
    <w:rsid w:val="00263E96"/>
    <w:rsid w:val="002655B1"/>
    <w:rsid w:val="00266E7B"/>
    <w:rsid w:val="00267375"/>
    <w:rsid w:val="00267A0A"/>
    <w:rsid w:val="00270970"/>
    <w:rsid w:val="002709A1"/>
    <w:rsid w:val="00271E28"/>
    <w:rsid w:val="002726E0"/>
    <w:rsid w:val="00273539"/>
    <w:rsid w:val="00273A6E"/>
    <w:rsid w:val="00274D67"/>
    <w:rsid w:val="00275715"/>
    <w:rsid w:val="00277FD7"/>
    <w:rsid w:val="002806AC"/>
    <w:rsid w:val="00281992"/>
    <w:rsid w:val="00281BC8"/>
    <w:rsid w:val="0028243B"/>
    <w:rsid w:val="00282C91"/>
    <w:rsid w:val="0028476B"/>
    <w:rsid w:val="002853A1"/>
    <w:rsid w:val="0028572E"/>
    <w:rsid w:val="00285F79"/>
    <w:rsid w:val="00287072"/>
    <w:rsid w:val="00290629"/>
    <w:rsid w:val="0029080C"/>
    <w:rsid w:val="0029153C"/>
    <w:rsid w:val="00292840"/>
    <w:rsid w:val="00293576"/>
    <w:rsid w:val="00294AFC"/>
    <w:rsid w:val="002950FA"/>
    <w:rsid w:val="00295EF9"/>
    <w:rsid w:val="002A1035"/>
    <w:rsid w:val="002A24F6"/>
    <w:rsid w:val="002A2D26"/>
    <w:rsid w:val="002A36D5"/>
    <w:rsid w:val="002A38F3"/>
    <w:rsid w:val="002A3DE5"/>
    <w:rsid w:val="002A5D00"/>
    <w:rsid w:val="002A66F0"/>
    <w:rsid w:val="002A6957"/>
    <w:rsid w:val="002A72F3"/>
    <w:rsid w:val="002A7ADE"/>
    <w:rsid w:val="002A7EB5"/>
    <w:rsid w:val="002B338E"/>
    <w:rsid w:val="002B36C8"/>
    <w:rsid w:val="002B4B18"/>
    <w:rsid w:val="002B586C"/>
    <w:rsid w:val="002B7184"/>
    <w:rsid w:val="002C04F9"/>
    <w:rsid w:val="002C09A1"/>
    <w:rsid w:val="002C2BF2"/>
    <w:rsid w:val="002C3C74"/>
    <w:rsid w:val="002C5737"/>
    <w:rsid w:val="002C5D09"/>
    <w:rsid w:val="002C72B7"/>
    <w:rsid w:val="002D1185"/>
    <w:rsid w:val="002D3681"/>
    <w:rsid w:val="002D36DB"/>
    <w:rsid w:val="002D4966"/>
    <w:rsid w:val="002D4B41"/>
    <w:rsid w:val="002D7EBC"/>
    <w:rsid w:val="002E0D5A"/>
    <w:rsid w:val="002E0D7E"/>
    <w:rsid w:val="002E2168"/>
    <w:rsid w:val="002E218D"/>
    <w:rsid w:val="002E3CFA"/>
    <w:rsid w:val="002E56A2"/>
    <w:rsid w:val="002E7370"/>
    <w:rsid w:val="002F0482"/>
    <w:rsid w:val="002F0E39"/>
    <w:rsid w:val="002F1675"/>
    <w:rsid w:val="002F248C"/>
    <w:rsid w:val="002F6A7C"/>
    <w:rsid w:val="002F7D87"/>
    <w:rsid w:val="00300112"/>
    <w:rsid w:val="003006D0"/>
    <w:rsid w:val="00301244"/>
    <w:rsid w:val="00302820"/>
    <w:rsid w:val="00302F69"/>
    <w:rsid w:val="00304E38"/>
    <w:rsid w:val="003056D6"/>
    <w:rsid w:val="00305836"/>
    <w:rsid w:val="003060BD"/>
    <w:rsid w:val="0030691A"/>
    <w:rsid w:val="00307D08"/>
    <w:rsid w:val="0031017E"/>
    <w:rsid w:val="003113EA"/>
    <w:rsid w:val="0031222B"/>
    <w:rsid w:val="00313797"/>
    <w:rsid w:val="00314C8D"/>
    <w:rsid w:val="00315874"/>
    <w:rsid w:val="003162EA"/>
    <w:rsid w:val="00317115"/>
    <w:rsid w:val="00317AAC"/>
    <w:rsid w:val="00321072"/>
    <w:rsid w:val="0032125A"/>
    <w:rsid w:val="003217E7"/>
    <w:rsid w:val="003237AE"/>
    <w:rsid w:val="00323A0B"/>
    <w:rsid w:val="003242D0"/>
    <w:rsid w:val="00325843"/>
    <w:rsid w:val="00326B38"/>
    <w:rsid w:val="00327459"/>
    <w:rsid w:val="00330157"/>
    <w:rsid w:val="00331DAF"/>
    <w:rsid w:val="003338B3"/>
    <w:rsid w:val="0033419E"/>
    <w:rsid w:val="003354AD"/>
    <w:rsid w:val="003356E0"/>
    <w:rsid w:val="00336646"/>
    <w:rsid w:val="00336DBA"/>
    <w:rsid w:val="003410C2"/>
    <w:rsid w:val="003434A0"/>
    <w:rsid w:val="00344622"/>
    <w:rsid w:val="00344724"/>
    <w:rsid w:val="00344878"/>
    <w:rsid w:val="00345336"/>
    <w:rsid w:val="003473C9"/>
    <w:rsid w:val="003479B3"/>
    <w:rsid w:val="00351076"/>
    <w:rsid w:val="00351EB7"/>
    <w:rsid w:val="00352744"/>
    <w:rsid w:val="00352AB7"/>
    <w:rsid w:val="00352D95"/>
    <w:rsid w:val="00360B53"/>
    <w:rsid w:val="0036438C"/>
    <w:rsid w:val="00364E38"/>
    <w:rsid w:val="00365686"/>
    <w:rsid w:val="00365704"/>
    <w:rsid w:val="00370EC9"/>
    <w:rsid w:val="00370F0A"/>
    <w:rsid w:val="00372651"/>
    <w:rsid w:val="00374CE6"/>
    <w:rsid w:val="00380040"/>
    <w:rsid w:val="0038112A"/>
    <w:rsid w:val="00382762"/>
    <w:rsid w:val="00383A27"/>
    <w:rsid w:val="00384DAD"/>
    <w:rsid w:val="00385173"/>
    <w:rsid w:val="00385782"/>
    <w:rsid w:val="003864FE"/>
    <w:rsid w:val="003867A5"/>
    <w:rsid w:val="0038689D"/>
    <w:rsid w:val="00387ED1"/>
    <w:rsid w:val="0039166D"/>
    <w:rsid w:val="00391DA9"/>
    <w:rsid w:val="00392594"/>
    <w:rsid w:val="0039303C"/>
    <w:rsid w:val="003942AA"/>
    <w:rsid w:val="00396CAA"/>
    <w:rsid w:val="003A150E"/>
    <w:rsid w:val="003A2944"/>
    <w:rsid w:val="003A2C78"/>
    <w:rsid w:val="003A32FA"/>
    <w:rsid w:val="003A3374"/>
    <w:rsid w:val="003A39AD"/>
    <w:rsid w:val="003A4612"/>
    <w:rsid w:val="003A4D0F"/>
    <w:rsid w:val="003B00CD"/>
    <w:rsid w:val="003B0DB1"/>
    <w:rsid w:val="003B2529"/>
    <w:rsid w:val="003B3284"/>
    <w:rsid w:val="003B5259"/>
    <w:rsid w:val="003B7D45"/>
    <w:rsid w:val="003C03C8"/>
    <w:rsid w:val="003C090C"/>
    <w:rsid w:val="003C0FA3"/>
    <w:rsid w:val="003C1E9C"/>
    <w:rsid w:val="003C4212"/>
    <w:rsid w:val="003C4885"/>
    <w:rsid w:val="003C61A9"/>
    <w:rsid w:val="003C680A"/>
    <w:rsid w:val="003C7040"/>
    <w:rsid w:val="003D266D"/>
    <w:rsid w:val="003D3223"/>
    <w:rsid w:val="003D3E9D"/>
    <w:rsid w:val="003D5826"/>
    <w:rsid w:val="003D67CC"/>
    <w:rsid w:val="003D73F5"/>
    <w:rsid w:val="003D7DB9"/>
    <w:rsid w:val="003E2762"/>
    <w:rsid w:val="003E288F"/>
    <w:rsid w:val="003E4911"/>
    <w:rsid w:val="003E5DE9"/>
    <w:rsid w:val="003E75A0"/>
    <w:rsid w:val="003E77F2"/>
    <w:rsid w:val="003E787D"/>
    <w:rsid w:val="003F2014"/>
    <w:rsid w:val="003F3878"/>
    <w:rsid w:val="003F49F0"/>
    <w:rsid w:val="003F4C0C"/>
    <w:rsid w:val="003F4E13"/>
    <w:rsid w:val="003F5037"/>
    <w:rsid w:val="003F5721"/>
    <w:rsid w:val="003F7CB0"/>
    <w:rsid w:val="004002AF"/>
    <w:rsid w:val="004005F2"/>
    <w:rsid w:val="00401526"/>
    <w:rsid w:val="00410726"/>
    <w:rsid w:val="00410BD6"/>
    <w:rsid w:val="00412E02"/>
    <w:rsid w:val="004169C2"/>
    <w:rsid w:val="004169F5"/>
    <w:rsid w:val="00417228"/>
    <w:rsid w:val="00417F2A"/>
    <w:rsid w:val="0042002E"/>
    <w:rsid w:val="004200E6"/>
    <w:rsid w:val="00422D2F"/>
    <w:rsid w:val="0042456F"/>
    <w:rsid w:val="00424B36"/>
    <w:rsid w:val="00426C34"/>
    <w:rsid w:val="004277CF"/>
    <w:rsid w:val="00431244"/>
    <w:rsid w:val="004317E0"/>
    <w:rsid w:val="00431CA0"/>
    <w:rsid w:val="00431E3B"/>
    <w:rsid w:val="0043235B"/>
    <w:rsid w:val="004324FC"/>
    <w:rsid w:val="0043261A"/>
    <w:rsid w:val="00432B92"/>
    <w:rsid w:val="0043519E"/>
    <w:rsid w:val="00436305"/>
    <w:rsid w:val="00437744"/>
    <w:rsid w:val="00437D9E"/>
    <w:rsid w:val="00440075"/>
    <w:rsid w:val="00442636"/>
    <w:rsid w:val="00443470"/>
    <w:rsid w:val="00443658"/>
    <w:rsid w:val="0044373F"/>
    <w:rsid w:val="00444A6E"/>
    <w:rsid w:val="00445C20"/>
    <w:rsid w:val="004464E4"/>
    <w:rsid w:val="004477B7"/>
    <w:rsid w:val="00447ED8"/>
    <w:rsid w:val="004502C2"/>
    <w:rsid w:val="004505C7"/>
    <w:rsid w:val="00450AF5"/>
    <w:rsid w:val="0045370A"/>
    <w:rsid w:val="00453AFB"/>
    <w:rsid w:val="004541B6"/>
    <w:rsid w:val="00454D31"/>
    <w:rsid w:val="00455D3E"/>
    <w:rsid w:val="00455F1E"/>
    <w:rsid w:val="00456847"/>
    <w:rsid w:val="0045755E"/>
    <w:rsid w:val="00457BEF"/>
    <w:rsid w:val="00460811"/>
    <w:rsid w:val="00460A89"/>
    <w:rsid w:val="00460B1A"/>
    <w:rsid w:val="00461960"/>
    <w:rsid w:val="00461E04"/>
    <w:rsid w:val="00462220"/>
    <w:rsid w:val="004626F7"/>
    <w:rsid w:val="004626FB"/>
    <w:rsid w:val="00462C99"/>
    <w:rsid w:val="00463F59"/>
    <w:rsid w:val="004653E8"/>
    <w:rsid w:val="00466A22"/>
    <w:rsid w:val="004675C9"/>
    <w:rsid w:val="004700D3"/>
    <w:rsid w:val="00470655"/>
    <w:rsid w:val="0047090D"/>
    <w:rsid w:val="0047172C"/>
    <w:rsid w:val="00471AD4"/>
    <w:rsid w:val="0047573C"/>
    <w:rsid w:val="00476ADA"/>
    <w:rsid w:val="00476B6C"/>
    <w:rsid w:val="00477678"/>
    <w:rsid w:val="00481EB5"/>
    <w:rsid w:val="00481F7B"/>
    <w:rsid w:val="00482949"/>
    <w:rsid w:val="00483B7E"/>
    <w:rsid w:val="0048419B"/>
    <w:rsid w:val="00484FC5"/>
    <w:rsid w:val="00486210"/>
    <w:rsid w:val="00486B40"/>
    <w:rsid w:val="004911BF"/>
    <w:rsid w:val="0049129B"/>
    <w:rsid w:val="0049402B"/>
    <w:rsid w:val="00495918"/>
    <w:rsid w:val="004965B4"/>
    <w:rsid w:val="004A1483"/>
    <w:rsid w:val="004A169B"/>
    <w:rsid w:val="004A2D27"/>
    <w:rsid w:val="004A3811"/>
    <w:rsid w:val="004A3B53"/>
    <w:rsid w:val="004A4153"/>
    <w:rsid w:val="004A4D6E"/>
    <w:rsid w:val="004A5EDB"/>
    <w:rsid w:val="004B04B3"/>
    <w:rsid w:val="004B0F3A"/>
    <w:rsid w:val="004B1CF1"/>
    <w:rsid w:val="004B3EDD"/>
    <w:rsid w:val="004B4761"/>
    <w:rsid w:val="004B4CCA"/>
    <w:rsid w:val="004B539C"/>
    <w:rsid w:val="004B559F"/>
    <w:rsid w:val="004B6A61"/>
    <w:rsid w:val="004B6F11"/>
    <w:rsid w:val="004B7804"/>
    <w:rsid w:val="004C04FC"/>
    <w:rsid w:val="004C0C1C"/>
    <w:rsid w:val="004C0C92"/>
    <w:rsid w:val="004C11AB"/>
    <w:rsid w:val="004C1A1A"/>
    <w:rsid w:val="004C3559"/>
    <w:rsid w:val="004C40A2"/>
    <w:rsid w:val="004C5982"/>
    <w:rsid w:val="004C6BB7"/>
    <w:rsid w:val="004C771F"/>
    <w:rsid w:val="004D183F"/>
    <w:rsid w:val="004D1D2A"/>
    <w:rsid w:val="004D3934"/>
    <w:rsid w:val="004D3B81"/>
    <w:rsid w:val="004D438F"/>
    <w:rsid w:val="004D4838"/>
    <w:rsid w:val="004D4B9D"/>
    <w:rsid w:val="004D688F"/>
    <w:rsid w:val="004D7A4A"/>
    <w:rsid w:val="004D7F92"/>
    <w:rsid w:val="004E1213"/>
    <w:rsid w:val="004E29B4"/>
    <w:rsid w:val="004E2BF5"/>
    <w:rsid w:val="004E78C1"/>
    <w:rsid w:val="004F1448"/>
    <w:rsid w:val="004F352A"/>
    <w:rsid w:val="004F3CA2"/>
    <w:rsid w:val="004F587C"/>
    <w:rsid w:val="004F5F7C"/>
    <w:rsid w:val="004F6A26"/>
    <w:rsid w:val="00500E17"/>
    <w:rsid w:val="00501460"/>
    <w:rsid w:val="0050154C"/>
    <w:rsid w:val="00501DB3"/>
    <w:rsid w:val="00502DB1"/>
    <w:rsid w:val="00502EAE"/>
    <w:rsid w:val="0050319B"/>
    <w:rsid w:val="00503EE9"/>
    <w:rsid w:val="00504417"/>
    <w:rsid w:val="0050687B"/>
    <w:rsid w:val="00506AA3"/>
    <w:rsid w:val="00506D78"/>
    <w:rsid w:val="005101E1"/>
    <w:rsid w:val="00510997"/>
    <w:rsid w:val="00511250"/>
    <w:rsid w:val="00511A6D"/>
    <w:rsid w:val="00513024"/>
    <w:rsid w:val="00513719"/>
    <w:rsid w:val="005145AD"/>
    <w:rsid w:val="005147A6"/>
    <w:rsid w:val="00516F06"/>
    <w:rsid w:val="00517405"/>
    <w:rsid w:val="005207E9"/>
    <w:rsid w:val="0052210F"/>
    <w:rsid w:val="00522CBD"/>
    <w:rsid w:val="00522CC8"/>
    <w:rsid w:val="00523190"/>
    <w:rsid w:val="0052500B"/>
    <w:rsid w:val="005273C7"/>
    <w:rsid w:val="0052784B"/>
    <w:rsid w:val="00527AB8"/>
    <w:rsid w:val="00532588"/>
    <w:rsid w:val="00533A0D"/>
    <w:rsid w:val="005354BF"/>
    <w:rsid w:val="005358F0"/>
    <w:rsid w:val="005402EE"/>
    <w:rsid w:val="00540EC1"/>
    <w:rsid w:val="005415AC"/>
    <w:rsid w:val="00541A2A"/>
    <w:rsid w:val="00542CDC"/>
    <w:rsid w:val="00542F7A"/>
    <w:rsid w:val="00542FA1"/>
    <w:rsid w:val="0054449A"/>
    <w:rsid w:val="005447FD"/>
    <w:rsid w:val="005449E9"/>
    <w:rsid w:val="005459B7"/>
    <w:rsid w:val="00545B90"/>
    <w:rsid w:val="00547309"/>
    <w:rsid w:val="00550128"/>
    <w:rsid w:val="00550559"/>
    <w:rsid w:val="005508C1"/>
    <w:rsid w:val="00551B6B"/>
    <w:rsid w:val="005527FB"/>
    <w:rsid w:val="005538FF"/>
    <w:rsid w:val="00555602"/>
    <w:rsid w:val="0055574C"/>
    <w:rsid w:val="00555BAC"/>
    <w:rsid w:val="00556108"/>
    <w:rsid w:val="00557228"/>
    <w:rsid w:val="00560655"/>
    <w:rsid w:val="005636D0"/>
    <w:rsid w:val="00563D64"/>
    <w:rsid w:val="00564054"/>
    <w:rsid w:val="00567A12"/>
    <w:rsid w:val="005709A4"/>
    <w:rsid w:val="00573D35"/>
    <w:rsid w:val="00576022"/>
    <w:rsid w:val="00576482"/>
    <w:rsid w:val="00577450"/>
    <w:rsid w:val="00577BFC"/>
    <w:rsid w:val="00577CD9"/>
    <w:rsid w:val="0058383A"/>
    <w:rsid w:val="00584F1D"/>
    <w:rsid w:val="005858FE"/>
    <w:rsid w:val="00585A9E"/>
    <w:rsid w:val="0058685F"/>
    <w:rsid w:val="00587A1D"/>
    <w:rsid w:val="00592116"/>
    <w:rsid w:val="00592E0C"/>
    <w:rsid w:val="00594BD9"/>
    <w:rsid w:val="00595C4B"/>
    <w:rsid w:val="005976A8"/>
    <w:rsid w:val="005A21B0"/>
    <w:rsid w:val="005A33DE"/>
    <w:rsid w:val="005A3F5F"/>
    <w:rsid w:val="005A4D06"/>
    <w:rsid w:val="005A5976"/>
    <w:rsid w:val="005A5E77"/>
    <w:rsid w:val="005A5F4B"/>
    <w:rsid w:val="005A6ED8"/>
    <w:rsid w:val="005A74C1"/>
    <w:rsid w:val="005B2271"/>
    <w:rsid w:val="005B318F"/>
    <w:rsid w:val="005B3959"/>
    <w:rsid w:val="005B3A94"/>
    <w:rsid w:val="005B4F0C"/>
    <w:rsid w:val="005B7997"/>
    <w:rsid w:val="005C06FC"/>
    <w:rsid w:val="005C0D39"/>
    <w:rsid w:val="005C16D1"/>
    <w:rsid w:val="005C21BC"/>
    <w:rsid w:val="005C37F3"/>
    <w:rsid w:val="005C512B"/>
    <w:rsid w:val="005C68A3"/>
    <w:rsid w:val="005C7070"/>
    <w:rsid w:val="005C7176"/>
    <w:rsid w:val="005C7E66"/>
    <w:rsid w:val="005D087B"/>
    <w:rsid w:val="005D0A6D"/>
    <w:rsid w:val="005D0E5A"/>
    <w:rsid w:val="005D1F54"/>
    <w:rsid w:val="005D2184"/>
    <w:rsid w:val="005D2D76"/>
    <w:rsid w:val="005D3476"/>
    <w:rsid w:val="005D3B41"/>
    <w:rsid w:val="005D4C8D"/>
    <w:rsid w:val="005D7188"/>
    <w:rsid w:val="005D77C6"/>
    <w:rsid w:val="005E1757"/>
    <w:rsid w:val="005E1F39"/>
    <w:rsid w:val="005E4A20"/>
    <w:rsid w:val="005E5B40"/>
    <w:rsid w:val="005E62E7"/>
    <w:rsid w:val="005E64A7"/>
    <w:rsid w:val="005E6500"/>
    <w:rsid w:val="005E7A7D"/>
    <w:rsid w:val="005F00E2"/>
    <w:rsid w:val="005F1926"/>
    <w:rsid w:val="005F1B83"/>
    <w:rsid w:val="005F1EF3"/>
    <w:rsid w:val="005F28FA"/>
    <w:rsid w:val="005F304B"/>
    <w:rsid w:val="005F3239"/>
    <w:rsid w:val="005F3A01"/>
    <w:rsid w:val="005F4C86"/>
    <w:rsid w:val="005F50AB"/>
    <w:rsid w:val="005F5E21"/>
    <w:rsid w:val="005F6141"/>
    <w:rsid w:val="00600F50"/>
    <w:rsid w:val="00601EBC"/>
    <w:rsid w:val="00601F3B"/>
    <w:rsid w:val="00604260"/>
    <w:rsid w:val="006059D0"/>
    <w:rsid w:val="00610DAF"/>
    <w:rsid w:val="00611817"/>
    <w:rsid w:val="00612A0B"/>
    <w:rsid w:val="0061398A"/>
    <w:rsid w:val="00614C05"/>
    <w:rsid w:val="0061743D"/>
    <w:rsid w:val="00620933"/>
    <w:rsid w:val="00621055"/>
    <w:rsid w:val="006235E2"/>
    <w:rsid w:val="0062579F"/>
    <w:rsid w:val="00625D5D"/>
    <w:rsid w:val="00627026"/>
    <w:rsid w:val="00632BAD"/>
    <w:rsid w:val="00634314"/>
    <w:rsid w:val="0063498B"/>
    <w:rsid w:val="00634EA5"/>
    <w:rsid w:val="006353C2"/>
    <w:rsid w:val="00636D19"/>
    <w:rsid w:val="0064032B"/>
    <w:rsid w:val="00640B3D"/>
    <w:rsid w:val="00641158"/>
    <w:rsid w:val="006439E8"/>
    <w:rsid w:val="0064417A"/>
    <w:rsid w:val="006455E6"/>
    <w:rsid w:val="006466E4"/>
    <w:rsid w:val="006471B3"/>
    <w:rsid w:val="00647566"/>
    <w:rsid w:val="00647726"/>
    <w:rsid w:val="0065065D"/>
    <w:rsid w:val="00650B9C"/>
    <w:rsid w:val="0065280C"/>
    <w:rsid w:val="0065296E"/>
    <w:rsid w:val="00653127"/>
    <w:rsid w:val="006536DF"/>
    <w:rsid w:val="00654080"/>
    <w:rsid w:val="006551ED"/>
    <w:rsid w:val="00656430"/>
    <w:rsid w:val="00656603"/>
    <w:rsid w:val="00656FA9"/>
    <w:rsid w:val="00660732"/>
    <w:rsid w:val="00661406"/>
    <w:rsid w:val="00662986"/>
    <w:rsid w:val="0066389F"/>
    <w:rsid w:val="00663998"/>
    <w:rsid w:val="00664515"/>
    <w:rsid w:val="00665729"/>
    <w:rsid w:val="00665C5B"/>
    <w:rsid w:val="006663CB"/>
    <w:rsid w:val="00667E4A"/>
    <w:rsid w:val="00667EC4"/>
    <w:rsid w:val="006700A4"/>
    <w:rsid w:val="00671405"/>
    <w:rsid w:val="0067242C"/>
    <w:rsid w:val="006727C7"/>
    <w:rsid w:val="00672ABC"/>
    <w:rsid w:val="006731A3"/>
    <w:rsid w:val="006732A9"/>
    <w:rsid w:val="0067438F"/>
    <w:rsid w:val="00675222"/>
    <w:rsid w:val="0067770F"/>
    <w:rsid w:val="0068050D"/>
    <w:rsid w:val="006814C6"/>
    <w:rsid w:val="0068454C"/>
    <w:rsid w:val="006863F5"/>
    <w:rsid w:val="0068698F"/>
    <w:rsid w:val="006869BD"/>
    <w:rsid w:val="006902E5"/>
    <w:rsid w:val="00690944"/>
    <w:rsid w:val="006927FD"/>
    <w:rsid w:val="00692816"/>
    <w:rsid w:val="006933F8"/>
    <w:rsid w:val="0069438C"/>
    <w:rsid w:val="00695420"/>
    <w:rsid w:val="006969C4"/>
    <w:rsid w:val="006971A7"/>
    <w:rsid w:val="0069773D"/>
    <w:rsid w:val="006A233B"/>
    <w:rsid w:val="006A25EE"/>
    <w:rsid w:val="006A58DB"/>
    <w:rsid w:val="006A5C5F"/>
    <w:rsid w:val="006A67DA"/>
    <w:rsid w:val="006A760A"/>
    <w:rsid w:val="006A7B74"/>
    <w:rsid w:val="006B178E"/>
    <w:rsid w:val="006B2875"/>
    <w:rsid w:val="006B2D7A"/>
    <w:rsid w:val="006B3F64"/>
    <w:rsid w:val="006B50F9"/>
    <w:rsid w:val="006B64FD"/>
    <w:rsid w:val="006B6CBA"/>
    <w:rsid w:val="006B7234"/>
    <w:rsid w:val="006C090A"/>
    <w:rsid w:val="006C3299"/>
    <w:rsid w:val="006C521B"/>
    <w:rsid w:val="006D04A7"/>
    <w:rsid w:val="006D0B3C"/>
    <w:rsid w:val="006D2462"/>
    <w:rsid w:val="006D3222"/>
    <w:rsid w:val="006D3CA5"/>
    <w:rsid w:val="006D42BD"/>
    <w:rsid w:val="006D45A9"/>
    <w:rsid w:val="006D4799"/>
    <w:rsid w:val="006D5142"/>
    <w:rsid w:val="006D72D1"/>
    <w:rsid w:val="006E1137"/>
    <w:rsid w:val="006E13D4"/>
    <w:rsid w:val="006E17E4"/>
    <w:rsid w:val="006E3BAC"/>
    <w:rsid w:val="006E4276"/>
    <w:rsid w:val="006E54DD"/>
    <w:rsid w:val="006E5C47"/>
    <w:rsid w:val="006E6E5B"/>
    <w:rsid w:val="006E7ED0"/>
    <w:rsid w:val="006F09CB"/>
    <w:rsid w:val="006F114D"/>
    <w:rsid w:val="006F1715"/>
    <w:rsid w:val="006F17E5"/>
    <w:rsid w:val="006F2025"/>
    <w:rsid w:val="006F2855"/>
    <w:rsid w:val="006F2D90"/>
    <w:rsid w:val="006F3852"/>
    <w:rsid w:val="006F4022"/>
    <w:rsid w:val="006F46FF"/>
    <w:rsid w:val="006F65B0"/>
    <w:rsid w:val="006F7212"/>
    <w:rsid w:val="00702DFB"/>
    <w:rsid w:val="007039C2"/>
    <w:rsid w:val="00703E64"/>
    <w:rsid w:val="00704B1E"/>
    <w:rsid w:val="007051B5"/>
    <w:rsid w:val="0070557B"/>
    <w:rsid w:val="00705801"/>
    <w:rsid w:val="00706645"/>
    <w:rsid w:val="00707561"/>
    <w:rsid w:val="007109F3"/>
    <w:rsid w:val="007111D1"/>
    <w:rsid w:val="00712BAA"/>
    <w:rsid w:val="00713241"/>
    <w:rsid w:val="00713271"/>
    <w:rsid w:val="00713F75"/>
    <w:rsid w:val="0071541D"/>
    <w:rsid w:val="0071583B"/>
    <w:rsid w:val="0071635B"/>
    <w:rsid w:val="00716543"/>
    <w:rsid w:val="00716CF8"/>
    <w:rsid w:val="00717B14"/>
    <w:rsid w:val="00717C1F"/>
    <w:rsid w:val="00721CFE"/>
    <w:rsid w:val="00721D91"/>
    <w:rsid w:val="00721DF5"/>
    <w:rsid w:val="00723B28"/>
    <w:rsid w:val="00724D56"/>
    <w:rsid w:val="00726108"/>
    <w:rsid w:val="0072643A"/>
    <w:rsid w:val="00727EB6"/>
    <w:rsid w:val="00730A49"/>
    <w:rsid w:val="00730B7D"/>
    <w:rsid w:val="00731B8D"/>
    <w:rsid w:val="007326DB"/>
    <w:rsid w:val="007346AB"/>
    <w:rsid w:val="00734B75"/>
    <w:rsid w:val="00734CF4"/>
    <w:rsid w:val="00734D12"/>
    <w:rsid w:val="00734DD5"/>
    <w:rsid w:val="00735E44"/>
    <w:rsid w:val="00740D46"/>
    <w:rsid w:val="00742118"/>
    <w:rsid w:val="00742748"/>
    <w:rsid w:val="0074279B"/>
    <w:rsid w:val="00744180"/>
    <w:rsid w:val="00744581"/>
    <w:rsid w:val="007455F8"/>
    <w:rsid w:val="00745C38"/>
    <w:rsid w:val="00745F13"/>
    <w:rsid w:val="00746C51"/>
    <w:rsid w:val="00747D97"/>
    <w:rsid w:val="007504DC"/>
    <w:rsid w:val="00750618"/>
    <w:rsid w:val="007511E6"/>
    <w:rsid w:val="00751685"/>
    <w:rsid w:val="00752F63"/>
    <w:rsid w:val="00754BEE"/>
    <w:rsid w:val="00757931"/>
    <w:rsid w:val="007623AD"/>
    <w:rsid w:val="0076338E"/>
    <w:rsid w:val="007645A8"/>
    <w:rsid w:val="00766456"/>
    <w:rsid w:val="0076685B"/>
    <w:rsid w:val="00766FD2"/>
    <w:rsid w:val="00770021"/>
    <w:rsid w:val="007702E1"/>
    <w:rsid w:val="00770AE5"/>
    <w:rsid w:val="00771632"/>
    <w:rsid w:val="00771755"/>
    <w:rsid w:val="007721C6"/>
    <w:rsid w:val="00772BCC"/>
    <w:rsid w:val="00772C1F"/>
    <w:rsid w:val="0077453B"/>
    <w:rsid w:val="00774EA7"/>
    <w:rsid w:val="00775BCE"/>
    <w:rsid w:val="0077623F"/>
    <w:rsid w:val="007769BE"/>
    <w:rsid w:val="00777FC0"/>
    <w:rsid w:val="00782D66"/>
    <w:rsid w:val="00785FED"/>
    <w:rsid w:val="00786FD5"/>
    <w:rsid w:val="0079082C"/>
    <w:rsid w:val="007915C7"/>
    <w:rsid w:val="00793D0D"/>
    <w:rsid w:val="007948AF"/>
    <w:rsid w:val="00795664"/>
    <w:rsid w:val="007956F4"/>
    <w:rsid w:val="00795DB2"/>
    <w:rsid w:val="00796899"/>
    <w:rsid w:val="007A0A82"/>
    <w:rsid w:val="007A32C2"/>
    <w:rsid w:val="007A33C2"/>
    <w:rsid w:val="007A4006"/>
    <w:rsid w:val="007A4FDC"/>
    <w:rsid w:val="007A52A3"/>
    <w:rsid w:val="007A55B5"/>
    <w:rsid w:val="007A6DFB"/>
    <w:rsid w:val="007A6F12"/>
    <w:rsid w:val="007A7154"/>
    <w:rsid w:val="007A7516"/>
    <w:rsid w:val="007B0255"/>
    <w:rsid w:val="007B09F8"/>
    <w:rsid w:val="007B12A5"/>
    <w:rsid w:val="007B192B"/>
    <w:rsid w:val="007B2F8F"/>
    <w:rsid w:val="007B3A89"/>
    <w:rsid w:val="007B41E8"/>
    <w:rsid w:val="007B540D"/>
    <w:rsid w:val="007B6708"/>
    <w:rsid w:val="007B7C7A"/>
    <w:rsid w:val="007C030D"/>
    <w:rsid w:val="007C111C"/>
    <w:rsid w:val="007C23EA"/>
    <w:rsid w:val="007C3325"/>
    <w:rsid w:val="007C388D"/>
    <w:rsid w:val="007C39C3"/>
    <w:rsid w:val="007C4C26"/>
    <w:rsid w:val="007C5E00"/>
    <w:rsid w:val="007C6B2E"/>
    <w:rsid w:val="007C74EF"/>
    <w:rsid w:val="007D143F"/>
    <w:rsid w:val="007D1D19"/>
    <w:rsid w:val="007D4127"/>
    <w:rsid w:val="007D47B2"/>
    <w:rsid w:val="007D4C76"/>
    <w:rsid w:val="007D53E7"/>
    <w:rsid w:val="007D5BFF"/>
    <w:rsid w:val="007D5D20"/>
    <w:rsid w:val="007D5EF3"/>
    <w:rsid w:val="007D633E"/>
    <w:rsid w:val="007D659E"/>
    <w:rsid w:val="007D7393"/>
    <w:rsid w:val="007E1DB0"/>
    <w:rsid w:val="007E2204"/>
    <w:rsid w:val="007E22BA"/>
    <w:rsid w:val="007E2E3D"/>
    <w:rsid w:val="007E4931"/>
    <w:rsid w:val="007E49A7"/>
    <w:rsid w:val="007E56B8"/>
    <w:rsid w:val="007E6E15"/>
    <w:rsid w:val="007E79B0"/>
    <w:rsid w:val="007F1232"/>
    <w:rsid w:val="007F1B90"/>
    <w:rsid w:val="007F3A7A"/>
    <w:rsid w:val="007F3A80"/>
    <w:rsid w:val="007F4ACC"/>
    <w:rsid w:val="007F4B42"/>
    <w:rsid w:val="007F562D"/>
    <w:rsid w:val="007F618E"/>
    <w:rsid w:val="007F621C"/>
    <w:rsid w:val="007F6FEA"/>
    <w:rsid w:val="008004D7"/>
    <w:rsid w:val="0080050F"/>
    <w:rsid w:val="00800BC1"/>
    <w:rsid w:val="00805988"/>
    <w:rsid w:val="00806366"/>
    <w:rsid w:val="00807A12"/>
    <w:rsid w:val="00812ADE"/>
    <w:rsid w:val="00813667"/>
    <w:rsid w:val="00813A0E"/>
    <w:rsid w:val="00814DDA"/>
    <w:rsid w:val="00816A21"/>
    <w:rsid w:val="00817925"/>
    <w:rsid w:val="00820008"/>
    <w:rsid w:val="008204AA"/>
    <w:rsid w:val="00820A9E"/>
    <w:rsid w:val="0082175A"/>
    <w:rsid w:val="00823824"/>
    <w:rsid w:val="00823D23"/>
    <w:rsid w:val="00825D27"/>
    <w:rsid w:val="00826D5C"/>
    <w:rsid w:val="00826E47"/>
    <w:rsid w:val="00827CB4"/>
    <w:rsid w:val="00830AF1"/>
    <w:rsid w:val="00832BC2"/>
    <w:rsid w:val="00832D84"/>
    <w:rsid w:val="008335B9"/>
    <w:rsid w:val="00833EC3"/>
    <w:rsid w:val="00834E70"/>
    <w:rsid w:val="00836BDF"/>
    <w:rsid w:val="00836F49"/>
    <w:rsid w:val="00837836"/>
    <w:rsid w:val="00837F51"/>
    <w:rsid w:val="0084092A"/>
    <w:rsid w:val="00840D05"/>
    <w:rsid w:val="008412E5"/>
    <w:rsid w:val="008415FA"/>
    <w:rsid w:val="00841840"/>
    <w:rsid w:val="00841A3F"/>
    <w:rsid w:val="00841CC8"/>
    <w:rsid w:val="0084203F"/>
    <w:rsid w:val="008425C8"/>
    <w:rsid w:val="008429D9"/>
    <w:rsid w:val="00842BB7"/>
    <w:rsid w:val="00843597"/>
    <w:rsid w:val="00843A22"/>
    <w:rsid w:val="00844A23"/>
    <w:rsid w:val="00845868"/>
    <w:rsid w:val="0084690B"/>
    <w:rsid w:val="00846C0A"/>
    <w:rsid w:val="0084705B"/>
    <w:rsid w:val="00847AA1"/>
    <w:rsid w:val="00850261"/>
    <w:rsid w:val="00850FCD"/>
    <w:rsid w:val="008513A2"/>
    <w:rsid w:val="008529FB"/>
    <w:rsid w:val="0085534C"/>
    <w:rsid w:val="008553CF"/>
    <w:rsid w:val="00855ED3"/>
    <w:rsid w:val="0085659E"/>
    <w:rsid w:val="0085774E"/>
    <w:rsid w:val="00857C61"/>
    <w:rsid w:val="00860B40"/>
    <w:rsid w:val="00862F36"/>
    <w:rsid w:val="00863B5B"/>
    <w:rsid w:val="00864FF5"/>
    <w:rsid w:val="008651EB"/>
    <w:rsid w:val="008669B6"/>
    <w:rsid w:val="0086712D"/>
    <w:rsid w:val="0087052B"/>
    <w:rsid w:val="0087095B"/>
    <w:rsid w:val="0087310C"/>
    <w:rsid w:val="00873413"/>
    <w:rsid w:val="00873EB2"/>
    <w:rsid w:val="008745B5"/>
    <w:rsid w:val="00874A13"/>
    <w:rsid w:val="0087501B"/>
    <w:rsid w:val="0087616F"/>
    <w:rsid w:val="00877566"/>
    <w:rsid w:val="00880CE5"/>
    <w:rsid w:val="00881A9F"/>
    <w:rsid w:val="00881D13"/>
    <w:rsid w:val="0088216B"/>
    <w:rsid w:val="00882D1A"/>
    <w:rsid w:val="00884121"/>
    <w:rsid w:val="008845D2"/>
    <w:rsid w:val="00884A94"/>
    <w:rsid w:val="008860D1"/>
    <w:rsid w:val="00886455"/>
    <w:rsid w:val="00886EA1"/>
    <w:rsid w:val="00887EC1"/>
    <w:rsid w:val="00890AA6"/>
    <w:rsid w:val="008928A9"/>
    <w:rsid w:val="008942AD"/>
    <w:rsid w:val="008957C0"/>
    <w:rsid w:val="0089583E"/>
    <w:rsid w:val="00896073"/>
    <w:rsid w:val="00897F1C"/>
    <w:rsid w:val="008A17F4"/>
    <w:rsid w:val="008A4604"/>
    <w:rsid w:val="008A69A1"/>
    <w:rsid w:val="008B0B0A"/>
    <w:rsid w:val="008B0D12"/>
    <w:rsid w:val="008B34D6"/>
    <w:rsid w:val="008B38D0"/>
    <w:rsid w:val="008B3C1E"/>
    <w:rsid w:val="008B3F1C"/>
    <w:rsid w:val="008B5334"/>
    <w:rsid w:val="008B533B"/>
    <w:rsid w:val="008B5BDB"/>
    <w:rsid w:val="008B69AF"/>
    <w:rsid w:val="008B74CB"/>
    <w:rsid w:val="008B763B"/>
    <w:rsid w:val="008B7F87"/>
    <w:rsid w:val="008B7FBC"/>
    <w:rsid w:val="008C0CB5"/>
    <w:rsid w:val="008C0FF7"/>
    <w:rsid w:val="008C22EF"/>
    <w:rsid w:val="008C3F10"/>
    <w:rsid w:val="008C4FBF"/>
    <w:rsid w:val="008C573C"/>
    <w:rsid w:val="008C6A36"/>
    <w:rsid w:val="008C709D"/>
    <w:rsid w:val="008C70B8"/>
    <w:rsid w:val="008C740E"/>
    <w:rsid w:val="008D03B3"/>
    <w:rsid w:val="008D0D80"/>
    <w:rsid w:val="008D0E90"/>
    <w:rsid w:val="008D1269"/>
    <w:rsid w:val="008D44E1"/>
    <w:rsid w:val="008D5FF6"/>
    <w:rsid w:val="008D67E8"/>
    <w:rsid w:val="008D7081"/>
    <w:rsid w:val="008D76B5"/>
    <w:rsid w:val="008E1FFB"/>
    <w:rsid w:val="008E29BA"/>
    <w:rsid w:val="008E3540"/>
    <w:rsid w:val="008E3947"/>
    <w:rsid w:val="008E501E"/>
    <w:rsid w:val="008E5209"/>
    <w:rsid w:val="008E58E2"/>
    <w:rsid w:val="008E6512"/>
    <w:rsid w:val="008F0BBF"/>
    <w:rsid w:val="008F1530"/>
    <w:rsid w:val="008F1D11"/>
    <w:rsid w:val="008F34ED"/>
    <w:rsid w:val="008F3FFB"/>
    <w:rsid w:val="008F4E94"/>
    <w:rsid w:val="008F606A"/>
    <w:rsid w:val="008F6206"/>
    <w:rsid w:val="008F749D"/>
    <w:rsid w:val="00900001"/>
    <w:rsid w:val="00901367"/>
    <w:rsid w:val="00901BC2"/>
    <w:rsid w:val="00902B59"/>
    <w:rsid w:val="009046FA"/>
    <w:rsid w:val="00905170"/>
    <w:rsid w:val="00905F9C"/>
    <w:rsid w:val="00906F1C"/>
    <w:rsid w:val="00907707"/>
    <w:rsid w:val="00907CDE"/>
    <w:rsid w:val="00907FDC"/>
    <w:rsid w:val="00911223"/>
    <w:rsid w:val="009145FE"/>
    <w:rsid w:val="00914DC7"/>
    <w:rsid w:val="009205E7"/>
    <w:rsid w:val="00921349"/>
    <w:rsid w:val="00921EF5"/>
    <w:rsid w:val="009237CB"/>
    <w:rsid w:val="00924CCE"/>
    <w:rsid w:val="00925737"/>
    <w:rsid w:val="00925CD3"/>
    <w:rsid w:val="00926ACB"/>
    <w:rsid w:val="00927051"/>
    <w:rsid w:val="00927EC0"/>
    <w:rsid w:val="009300AC"/>
    <w:rsid w:val="00930C1B"/>
    <w:rsid w:val="0093167E"/>
    <w:rsid w:val="00931B26"/>
    <w:rsid w:val="00931E9D"/>
    <w:rsid w:val="00932EAF"/>
    <w:rsid w:val="009335A8"/>
    <w:rsid w:val="00933BF4"/>
    <w:rsid w:val="00934AC5"/>
    <w:rsid w:val="00934BC4"/>
    <w:rsid w:val="00934DC1"/>
    <w:rsid w:val="00935732"/>
    <w:rsid w:val="00936886"/>
    <w:rsid w:val="00942F7E"/>
    <w:rsid w:val="00943FD0"/>
    <w:rsid w:val="00945B09"/>
    <w:rsid w:val="00946290"/>
    <w:rsid w:val="00946770"/>
    <w:rsid w:val="0095105B"/>
    <w:rsid w:val="009513A6"/>
    <w:rsid w:val="00951A5A"/>
    <w:rsid w:val="00953EC0"/>
    <w:rsid w:val="009565B3"/>
    <w:rsid w:val="0095662A"/>
    <w:rsid w:val="0096072C"/>
    <w:rsid w:val="00961979"/>
    <w:rsid w:val="00963ABF"/>
    <w:rsid w:val="009654DE"/>
    <w:rsid w:val="00966B68"/>
    <w:rsid w:val="00966DC5"/>
    <w:rsid w:val="00966F02"/>
    <w:rsid w:val="00967E24"/>
    <w:rsid w:val="00971A53"/>
    <w:rsid w:val="00971F11"/>
    <w:rsid w:val="0097288B"/>
    <w:rsid w:val="00972CA8"/>
    <w:rsid w:val="00973520"/>
    <w:rsid w:val="00973D7F"/>
    <w:rsid w:val="009744C3"/>
    <w:rsid w:val="00974DF1"/>
    <w:rsid w:val="009763EB"/>
    <w:rsid w:val="00977960"/>
    <w:rsid w:val="00980001"/>
    <w:rsid w:val="0098168D"/>
    <w:rsid w:val="009816F3"/>
    <w:rsid w:val="00983EFE"/>
    <w:rsid w:val="00984042"/>
    <w:rsid w:val="00984464"/>
    <w:rsid w:val="00984E29"/>
    <w:rsid w:val="00985715"/>
    <w:rsid w:val="009863FB"/>
    <w:rsid w:val="00986982"/>
    <w:rsid w:val="00986E25"/>
    <w:rsid w:val="00986EBE"/>
    <w:rsid w:val="0098715B"/>
    <w:rsid w:val="00991915"/>
    <w:rsid w:val="00991DFD"/>
    <w:rsid w:val="00994BC5"/>
    <w:rsid w:val="00994E53"/>
    <w:rsid w:val="009A09B7"/>
    <w:rsid w:val="009A17EB"/>
    <w:rsid w:val="009A243B"/>
    <w:rsid w:val="009A2BA5"/>
    <w:rsid w:val="009A434B"/>
    <w:rsid w:val="009A48EF"/>
    <w:rsid w:val="009A5613"/>
    <w:rsid w:val="009A5FD7"/>
    <w:rsid w:val="009A69A4"/>
    <w:rsid w:val="009A7431"/>
    <w:rsid w:val="009A7897"/>
    <w:rsid w:val="009B0350"/>
    <w:rsid w:val="009B0827"/>
    <w:rsid w:val="009B0AAE"/>
    <w:rsid w:val="009B25A5"/>
    <w:rsid w:val="009B3DA1"/>
    <w:rsid w:val="009B4333"/>
    <w:rsid w:val="009B4382"/>
    <w:rsid w:val="009B44D9"/>
    <w:rsid w:val="009B4954"/>
    <w:rsid w:val="009B50AE"/>
    <w:rsid w:val="009B57A0"/>
    <w:rsid w:val="009B65D9"/>
    <w:rsid w:val="009B6D41"/>
    <w:rsid w:val="009B79D9"/>
    <w:rsid w:val="009C1E57"/>
    <w:rsid w:val="009C2139"/>
    <w:rsid w:val="009C2FB4"/>
    <w:rsid w:val="009C4D1E"/>
    <w:rsid w:val="009C600C"/>
    <w:rsid w:val="009C6DBF"/>
    <w:rsid w:val="009C762A"/>
    <w:rsid w:val="009C7CA8"/>
    <w:rsid w:val="009D0CA3"/>
    <w:rsid w:val="009D0D56"/>
    <w:rsid w:val="009D1C4D"/>
    <w:rsid w:val="009D2397"/>
    <w:rsid w:val="009D29DE"/>
    <w:rsid w:val="009D2DBF"/>
    <w:rsid w:val="009D38E2"/>
    <w:rsid w:val="009D3BD5"/>
    <w:rsid w:val="009D4377"/>
    <w:rsid w:val="009D5963"/>
    <w:rsid w:val="009E58E5"/>
    <w:rsid w:val="009E5D22"/>
    <w:rsid w:val="009F19D9"/>
    <w:rsid w:val="009F220B"/>
    <w:rsid w:val="009F3E08"/>
    <w:rsid w:val="009F58B4"/>
    <w:rsid w:val="009F6BDC"/>
    <w:rsid w:val="009F74CF"/>
    <w:rsid w:val="009F75A3"/>
    <w:rsid w:val="00A00F2F"/>
    <w:rsid w:val="00A03C40"/>
    <w:rsid w:val="00A04733"/>
    <w:rsid w:val="00A0684C"/>
    <w:rsid w:val="00A06976"/>
    <w:rsid w:val="00A06CE4"/>
    <w:rsid w:val="00A06F5E"/>
    <w:rsid w:val="00A109E4"/>
    <w:rsid w:val="00A1207B"/>
    <w:rsid w:val="00A1239A"/>
    <w:rsid w:val="00A12409"/>
    <w:rsid w:val="00A132C7"/>
    <w:rsid w:val="00A145B4"/>
    <w:rsid w:val="00A15294"/>
    <w:rsid w:val="00A15776"/>
    <w:rsid w:val="00A16075"/>
    <w:rsid w:val="00A16A16"/>
    <w:rsid w:val="00A2009D"/>
    <w:rsid w:val="00A2292A"/>
    <w:rsid w:val="00A25E0F"/>
    <w:rsid w:val="00A25FDB"/>
    <w:rsid w:val="00A26154"/>
    <w:rsid w:val="00A26536"/>
    <w:rsid w:val="00A26D78"/>
    <w:rsid w:val="00A26D7D"/>
    <w:rsid w:val="00A31818"/>
    <w:rsid w:val="00A325F7"/>
    <w:rsid w:val="00A32EF8"/>
    <w:rsid w:val="00A348A6"/>
    <w:rsid w:val="00A34BEB"/>
    <w:rsid w:val="00A34E0C"/>
    <w:rsid w:val="00A3519F"/>
    <w:rsid w:val="00A3647C"/>
    <w:rsid w:val="00A40291"/>
    <w:rsid w:val="00A40A1F"/>
    <w:rsid w:val="00A438B4"/>
    <w:rsid w:val="00A44A50"/>
    <w:rsid w:val="00A45DED"/>
    <w:rsid w:val="00A46FE6"/>
    <w:rsid w:val="00A5061D"/>
    <w:rsid w:val="00A50794"/>
    <w:rsid w:val="00A5095D"/>
    <w:rsid w:val="00A512CB"/>
    <w:rsid w:val="00A52EBE"/>
    <w:rsid w:val="00A53353"/>
    <w:rsid w:val="00A53ADF"/>
    <w:rsid w:val="00A54CC0"/>
    <w:rsid w:val="00A563EB"/>
    <w:rsid w:val="00A56D66"/>
    <w:rsid w:val="00A60192"/>
    <w:rsid w:val="00A602BB"/>
    <w:rsid w:val="00A6075C"/>
    <w:rsid w:val="00A60785"/>
    <w:rsid w:val="00A6110A"/>
    <w:rsid w:val="00A61D7F"/>
    <w:rsid w:val="00A6229C"/>
    <w:rsid w:val="00A62AD5"/>
    <w:rsid w:val="00A65403"/>
    <w:rsid w:val="00A654FE"/>
    <w:rsid w:val="00A6559E"/>
    <w:rsid w:val="00A65FFB"/>
    <w:rsid w:val="00A7115D"/>
    <w:rsid w:val="00A7148A"/>
    <w:rsid w:val="00A715AD"/>
    <w:rsid w:val="00A71C5E"/>
    <w:rsid w:val="00A72700"/>
    <w:rsid w:val="00A73C86"/>
    <w:rsid w:val="00A73E08"/>
    <w:rsid w:val="00A74877"/>
    <w:rsid w:val="00A74E2C"/>
    <w:rsid w:val="00A75076"/>
    <w:rsid w:val="00A762CD"/>
    <w:rsid w:val="00A76A14"/>
    <w:rsid w:val="00A77F7D"/>
    <w:rsid w:val="00A8025E"/>
    <w:rsid w:val="00A8101B"/>
    <w:rsid w:val="00A81CCC"/>
    <w:rsid w:val="00A82094"/>
    <w:rsid w:val="00A829DA"/>
    <w:rsid w:val="00A82AAD"/>
    <w:rsid w:val="00A82CEB"/>
    <w:rsid w:val="00A839BE"/>
    <w:rsid w:val="00A84917"/>
    <w:rsid w:val="00A858C7"/>
    <w:rsid w:val="00A85987"/>
    <w:rsid w:val="00A85ED7"/>
    <w:rsid w:val="00A864D6"/>
    <w:rsid w:val="00A90027"/>
    <w:rsid w:val="00A9056C"/>
    <w:rsid w:val="00A91083"/>
    <w:rsid w:val="00A9226D"/>
    <w:rsid w:val="00A92852"/>
    <w:rsid w:val="00A95350"/>
    <w:rsid w:val="00A96664"/>
    <w:rsid w:val="00A96C69"/>
    <w:rsid w:val="00A975EE"/>
    <w:rsid w:val="00AA1340"/>
    <w:rsid w:val="00AA2B6C"/>
    <w:rsid w:val="00AA363E"/>
    <w:rsid w:val="00AA368A"/>
    <w:rsid w:val="00AA37F4"/>
    <w:rsid w:val="00AA4E49"/>
    <w:rsid w:val="00AA6268"/>
    <w:rsid w:val="00AA65E9"/>
    <w:rsid w:val="00AA6AE7"/>
    <w:rsid w:val="00AB4E2A"/>
    <w:rsid w:val="00AB4EBF"/>
    <w:rsid w:val="00AC0B69"/>
    <w:rsid w:val="00AC19D0"/>
    <w:rsid w:val="00AC1CC0"/>
    <w:rsid w:val="00AC2C19"/>
    <w:rsid w:val="00AC3743"/>
    <w:rsid w:val="00AC54D8"/>
    <w:rsid w:val="00AC5EB7"/>
    <w:rsid w:val="00AC60AC"/>
    <w:rsid w:val="00AC66D3"/>
    <w:rsid w:val="00AC760E"/>
    <w:rsid w:val="00AD154E"/>
    <w:rsid w:val="00AD237D"/>
    <w:rsid w:val="00AD2EC6"/>
    <w:rsid w:val="00AD3217"/>
    <w:rsid w:val="00AD3722"/>
    <w:rsid w:val="00AD4B8C"/>
    <w:rsid w:val="00AD5169"/>
    <w:rsid w:val="00AD77D8"/>
    <w:rsid w:val="00AE0F08"/>
    <w:rsid w:val="00AE2E1E"/>
    <w:rsid w:val="00AE3BAC"/>
    <w:rsid w:val="00AE5820"/>
    <w:rsid w:val="00AE7062"/>
    <w:rsid w:val="00AF016B"/>
    <w:rsid w:val="00AF082D"/>
    <w:rsid w:val="00AF1A59"/>
    <w:rsid w:val="00AF1FEC"/>
    <w:rsid w:val="00AF3A92"/>
    <w:rsid w:val="00AF3BF2"/>
    <w:rsid w:val="00AF4504"/>
    <w:rsid w:val="00AF5A3D"/>
    <w:rsid w:val="00AF5E7C"/>
    <w:rsid w:val="00AF7282"/>
    <w:rsid w:val="00AF7A82"/>
    <w:rsid w:val="00AF7AE0"/>
    <w:rsid w:val="00B002D1"/>
    <w:rsid w:val="00B00629"/>
    <w:rsid w:val="00B01800"/>
    <w:rsid w:val="00B0315B"/>
    <w:rsid w:val="00B0380D"/>
    <w:rsid w:val="00B04440"/>
    <w:rsid w:val="00B05AA7"/>
    <w:rsid w:val="00B062DD"/>
    <w:rsid w:val="00B0662E"/>
    <w:rsid w:val="00B067FE"/>
    <w:rsid w:val="00B068CF"/>
    <w:rsid w:val="00B07F46"/>
    <w:rsid w:val="00B108E8"/>
    <w:rsid w:val="00B11156"/>
    <w:rsid w:val="00B1192E"/>
    <w:rsid w:val="00B13CF9"/>
    <w:rsid w:val="00B14020"/>
    <w:rsid w:val="00B148D5"/>
    <w:rsid w:val="00B15D86"/>
    <w:rsid w:val="00B16B5E"/>
    <w:rsid w:val="00B173D8"/>
    <w:rsid w:val="00B1742C"/>
    <w:rsid w:val="00B17C53"/>
    <w:rsid w:val="00B17D93"/>
    <w:rsid w:val="00B217E3"/>
    <w:rsid w:val="00B21AD8"/>
    <w:rsid w:val="00B2379A"/>
    <w:rsid w:val="00B2589B"/>
    <w:rsid w:val="00B27710"/>
    <w:rsid w:val="00B3047D"/>
    <w:rsid w:val="00B308E3"/>
    <w:rsid w:val="00B30DB1"/>
    <w:rsid w:val="00B31949"/>
    <w:rsid w:val="00B31CF9"/>
    <w:rsid w:val="00B31F04"/>
    <w:rsid w:val="00B32021"/>
    <w:rsid w:val="00B321B6"/>
    <w:rsid w:val="00B3459C"/>
    <w:rsid w:val="00B347B7"/>
    <w:rsid w:val="00B34E13"/>
    <w:rsid w:val="00B37287"/>
    <w:rsid w:val="00B43137"/>
    <w:rsid w:val="00B43D35"/>
    <w:rsid w:val="00B43E38"/>
    <w:rsid w:val="00B4435B"/>
    <w:rsid w:val="00B4561A"/>
    <w:rsid w:val="00B45FDF"/>
    <w:rsid w:val="00B50054"/>
    <w:rsid w:val="00B50139"/>
    <w:rsid w:val="00B50E2C"/>
    <w:rsid w:val="00B51991"/>
    <w:rsid w:val="00B5243A"/>
    <w:rsid w:val="00B53881"/>
    <w:rsid w:val="00B53996"/>
    <w:rsid w:val="00B60513"/>
    <w:rsid w:val="00B6102B"/>
    <w:rsid w:val="00B613FD"/>
    <w:rsid w:val="00B61ACF"/>
    <w:rsid w:val="00B622B6"/>
    <w:rsid w:val="00B634FA"/>
    <w:rsid w:val="00B63A3E"/>
    <w:rsid w:val="00B64DCA"/>
    <w:rsid w:val="00B64FBC"/>
    <w:rsid w:val="00B65CA1"/>
    <w:rsid w:val="00B66359"/>
    <w:rsid w:val="00B67523"/>
    <w:rsid w:val="00B7171B"/>
    <w:rsid w:val="00B71E3E"/>
    <w:rsid w:val="00B74383"/>
    <w:rsid w:val="00B7577E"/>
    <w:rsid w:val="00B7603B"/>
    <w:rsid w:val="00B76F91"/>
    <w:rsid w:val="00B81D40"/>
    <w:rsid w:val="00B83633"/>
    <w:rsid w:val="00B83AB9"/>
    <w:rsid w:val="00B840C2"/>
    <w:rsid w:val="00B8410D"/>
    <w:rsid w:val="00B841BF"/>
    <w:rsid w:val="00B85784"/>
    <w:rsid w:val="00B87866"/>
    <w:rsid w:val="00B93B98"/>
    <w:rsid w:val="00B9545E"/>
    <w:rsid w:val="00B9589E"/>
    <w:rsid w:val="00B97C0F"/>
    <w:rsid w:val="00B97D57"/>
    <w:rsid w:val="00B97DBD"/>
    <w:rsid w:val="00BA66F7"/>
    <w:rsid w:val="00BA67E4"/>
    <w:rsid w:val="00BA6C56"/>
    <w:rsid w:val="00BA6FFA"/>
    <w:rsid w:val="00BA7B80"/>
    <w:rsid w:val="00BB2AA5"/>
    <w:rsid w:val="00BB2EC7"/>
    <w:rsid w:val="00BB3262"/>
    <w:rsid w:val="00BB6D5D"/>
    <w:rsid w:val="00BB7960"/>
    <w:rsid w:val="00BC0021"/>
    <w:rsid w:val="00BC0266"/>
    <w:rsid w:val="00BC0562"/>
    <w:rsid w:val="00BC06B2"/>
    <w:rsid w:val="00BC0A43"/>
    <w:rsid w:val="00BC2678"/>
    <w:rsid w:val="00BC2CFF"/>
    <w:rsid w:val="00BC2DA0"/>
    <w:rsid w:val="00BC6757"/>
    <w:rsid w:val="00BD0643"/>
    <w:rsid w:val="00BD0849"/>
    <w:rsid w:val="00BD1FD0"/>
    <w:rsid w:val="00BD2219"/>
    <w:rsid w:val="00BD70C2"/>
    <w:rsid w:val="00BD70DD"/>
    <w:rsid w:val="00BD7242"/>
    <w:rsid w:val="00BD7CB6"/>
    <w:rsid w:val="00BE086C"/>
    <w:rsid w:val="00BE0CD4"/>
    <w:rsid w:val="00BE2798"/>
    <w:rsid w:val="00BE27D4"/>
    <w:rsid w:val="00BE293E"/>
    <w:rsid w:val="00BE3178"/>
    <w:rsid w:val="00BE32EA"/>
    <w:rsid w:val="00BE4E5B"/>
    <w:rsid w:val="00BE5F3B"/>
    <w:rsid w:val="00BE6020"/>
    <w:rsid w:val="00BE68F7"/>
    <w:rsid w:val="00BE7C3E"/>
    <w:rsid w:val="00BE7FAE"/>
    <w:rsid w:val="00BF1792"/>
    <w:rsid w:val="00BF2312"/>
    <w:rsid w:val="00BF24DB"/>
    <w:rsid w:val="00BF2F8F"/>
    <w:rsid w:val="00BF4CBF"/>
    <w:rsid w:val="00BF5B86"/>
    <w:rsid w:val="00BF686C"/>
    <w:rsid w:val="00BF7C4C"/>
    <w:rsid w:val="00BF7F8A"/>
    <w:rsid w:val="00C04C33"/>
    <w:rsid w:val="00C05FEC"/>
    <w:rsid w:val="00C07D65"/>
    <w:rsid w:val="00C100AC"/>
    <w:rsid w:val="00C100B3"/>
    <w:rsid w:val="00C11621"/>
    <w:rsid w:val="00C117C3"/>
    <w:rsid w:val="00C13DCB"/>
    <w:rsid w:val="00C13EB4"/>
    <w:rsid w:val="00C143D3"/>
    <w:rsid w:val="00C14B27"/>
    <w:rsid w:val="00C14BE5"/>
    <w:rsid w:val="00C15093"/>
    <w:rsid w:val="00C1509E"/>
    <w:rsid w:val="00C150AF"/>
    <w:rsid w:val="00C15AFB"/>
    <w:rsid w:val="00C165B5"/>
    <w:rsid w:val="00C16661"/>
    <w:rsid w:val="00C16804"/>
    <w:rsid w:val="00C1717D"/>
    <w:rsid w:val="00C24A67"/>
    <w:rsid w:val="00C24BC2"/>
    <w:rsid w:val="00C25AED"/>
    <w:rsid w:val="00C26FDB"/>
    <w:rsid w:val="00C27D40"/>
    <w:rsid w:val="00C300FB"/>
    <w:rsid w:val="00C316E7"/>
    <w:rsid w:val="00C31A8B"/>
    <w:rsid w:val="00C3250C"/>
    <w:rsid w:val="00C32556"/>
    <w:rsid w:val="00C32C22"/>
    <w:rsid w:val="00C34436"/>
    <w:rsid w:val="00C349D1"/>
    <w:rsid w:val="00C34B4D"/>
    <w:rsid w:val="00C351B0"/>
    <w:rsid w:val="00C35823"/>
    <w:rsid w:val="00C363FC"/>
    <w:rsid w:val="00C40D36"/>
    <w:rsid w:val="00C41BC5"/>
    <w:rsid w:val="00C43E74"/>
    <w:rsid w:val="00C44057"/>
    <w:rsid w:val="00C44513"/>
    <w:rsid w:val="00C4603B"/>
    <w:rsid w:val="00C478C1"/>
    <w:rsid w:val="00C50645"/>
    <w:rsid w:val="00C5084D"/>
    <w:rsid w:val="00C51DF1"/>
    <w:rsid w:val="00C52E1B"/>
    <w:rsid w:val="00C53EB6"/>
    <w:rsid w:val="00C54021"/>
    <w:rsid w:val="00C54E7A"/>
    <w:rsid w:val="00C54F17"/>
    <w:rsid w:val="00C553BD"/>
    <w:rsid w:val="00C557E0"/>
    <w:rsid w:val="00C56269"/>
    <w:rsid w:val="00C56536"/>
    <w:rsid w:val="00C57008"/>
    <w:rsid w:val="00C573A9"/>
    <w:rsid w:val="00C57C6F"/>
    <w:rsid w:val="00C60802"/>
    <w:rsid w:val="00C60F52"/>
    <w:rsid w:val="00C612BE"/>
    <w:rsid w:val="00C64D09"/>
    <w:rsid w:val="00C650BA"/>
    <w:rsid w:val="00C67300"/>
    <w:rsid w:val="00C67FFD"/>
    <w:rsid w:val="00C70369"/>
    <w:rsid w:val="00C70AC5"/>
    <w:rsid w:val="00C71FBC"/>
    <w:rsid w:val="00C725CC"/>
    <w:rsid w:val="00C73E51"/>
    <w:rsid w:val="00C742FA"/>
    <w:rsid w:val="00C75EBD"/>
    <w:rsid w:val="00C76439"/>
    <w:rsid w:val="00C7778C"/>
    <w:rsid w:val="00C80903"/>
    <w:rsid w:val="00C81884"/>
    <w:rsid w:val="00C821B3"/>
    <w:rsid w:val="00C84B3A"/>
    <w:rsid w:val="00C84ED0"/>
    <w:rsid w:val="00C9080E"/>
    <w:rsid w:val="00C91613"/>
    <w:rsid w:val="00C931F7"/>
    <w:rsid w:val="00C947E3"/>
    <w:rsid w:val="00C94CB2"/>
    <w:rsid w:val="00C9525E"/>
    <w:rsid w:val="00C96310"/>
    <w:rsid w:val="00C96450"/>
    <w:rsid w:val="00C97C2B"/>
    <w:rsid w:val="00CA0918"/>
    <w:rsid w:val="00CA0A22"/>
    <w:rsid w:val="00CA13F8"/>
    <w:rsid w:val="00CA25EB"/>
    <w:rsid w:val="00CA2D99"/>
    <w:rsid w:val="00CA38AC"/>
    <w:rsid w:val="00CA64A6"/>
    <w:rsid w:val="00CA6C12"/>
    <w:rsid w:val="00CB064D"/>
    <w:rsid w:val="00CB0B46"/>
    <w:rsid w:val="00CB169B"/>
    <w:rsid w:val="00CB1A1B"/>
    <w:rsid w:val="00CB3E70"/>
    <w:rsid w:val="00CB5E37"/>
    <w:rsid w:val="00CB61BA"/>
    <w:rsid w:val="00CB638C"/>
    <w:rsid w:val="00CB69F1"/>
    <w:rsid w:val="00CB6B1E"/>
    <w:rsid w:val="00CC011E"/>
    <w:rsid w:val="00CC084D"/>
    <w:rsid w:val="00CC0AA3"/>
    <w:rsid w:val="00CC2266"/>
    <w:rsid w:val="00CC5408"/>
    <w:rsid w:val="00CC581C"/>
    <w:rsid w:val="00CC5C1B"/>
    <w:rsid w:val="00CC5F0B"/>
    <w:rsid w:val="00CC7811"/>
    <w:rsid w:val="00CC7ACB"/>
    <w:rsid w:val="00CC7ED9"/>
    <w:rsid w:val="00CD1247"/>
    <w:rsid w:val="00CD15A1"/>
    <w:rsid w:val="00CD4374"/>
    <w:rsid w:val="00CD5C3C"/>
    <w:rsid w:val="00CD6160"/>
    <w:rsid w:val="00CE081C"/>
    <w:rsid w:val="00CE1356"/>
    <w:rsid w:val="00CE19C8"/>
    <w:rsid w:val="00CE30B8"/>
    <w:rsid w:val="00CE470B"/>
    <w:rsid w:val="00CE6655"/>
    <w:rsid w:val="00CE7719"/>
    <w:rsid w:val="00CF2CC3"/>
    <w:rsid w:val="00CF3F0C"/>
    <w:rsid w:val="00CF4254"/>
    <w:rsid w:val="00CF4558"/>
    <w:rsid w:val="00CF541E"/>
    <w:rsid w:val="00CF663A"/>
    <w:rsid w:val="00CF74E4"/>
    <w:rsid w:val="00CF7605"/>
    <w:rsid w:val="00D02B1C"/>
    <w:rsid w:val="00D02E32"/>
    <w:rsid w:val="00D042C4"/>
    <w:rsid w:val="00D056E0"/>
    <w:rsid w:val="00D07752"/>
    <w:rsid w:val="00D07D35"/>
    <w:rsid w:val="00D07D68"/>
    <w:rsid w:val="00D1054D"/>
    <w:rsid w:val="00D11CD6"/>
    <w:rsid w:val="00D1206F"/>
    <w:rsid w:val="00D129CF"/>
    <w:rsid w:val="00D145EC"/>
    <w:rsid w:val="00D14A12"/>
    <w:rsid w:val="00D14A3F"/>
    <w:rsid w:val="00D15111"/>
    <w:rsid w:val="00D159E0"/>
    <w:rsid w:val="00D16036"/>
    <w:rsid w:val="00D17C13"/>
    <w:rsid w:val="00D205A8"/>
    <w:rsid w:val="00D21DA4"/>
    <w:rsid w:val="00D21E3C"/>
    <w:rsid w:val="00D21F11"/>
    <w:rsid w:val="00D22C8A"/>
    <w:rsid w:val="00D2377D"/>
    <w:rsid w:val="00D238BF"/>
    <w:rsid w:val="00D23CFC"/>
    <w:rsid w:val="00D25F14"/>
    <w:rsid w:val="00D26091"/>
    <w:rsid w:val="00D276AF"/>
    <w:rsid w:val="00D31FAB"/>
    <w:rsid w:val="00D32857"/>
    <w:rsid w:val="00D342B8"/>
    <w:rsid w:val="00D35273"/>
    <w:rsid w:val="00D36D05"/>
    <w:rsid w:val="00D36E0B"/>
    <w:rsid w:val="00D37605"/>
    <w:rsid w:val="00D377B1"/>
    <w:rsid w:val="00D3796A"/>
    <w:rsid w:val="00D37F1A"/>
    <w:rsid w:val="00D405BB"/>
    <w:rsid w:val="00D407F4"/>
    <w:rsid w:val="00D41E3E"/>
    <w:rsid w:val="00D43A7E"/>
    <w:rsid w:val="00D43F34"/>
    <w:rsid w:val="00D45DFA"/>
    <w:rsid w:val="00D5092B"/>
    <w:rsid w:val="00D50E50"/>
    <w:rsid w:val="00D51434"/>
    <w:rsid w:val="00D514CD"/>
    <w:rsid w:val="00D517CF"/>
    <w:rsid w:val="00D51FDF"/>
    <w:rsid w:val="00D52E8E"/>
    <w:rsid w:val="00D5338C"/>
    <w:rsid w:val="00D5363E"/>
    <w:rsid w:val="00D54A18"/>
    <w:rsid w:val="00D55116"/>
    <w:rsid w:val="00D55918"/>
    <w:rsid w:val="00D55CB6"/>
    <w:rsid w:val="00D55EAE"/>
    <w:rsid w:val="00D576F1"/>
    <w:rsid w:val="00D63211"/>
    <w:rsid w:val="00D63324"/>
    <w:rsid w:val="00D640E0"/>
    <w:rsid w:val="00D65C79"/>
    <w:rsid w:val="00D67355"/>
    <w:rsid w:val="00D70E12"/>
    <w:rsid w:val="00D73DA9"/>
    <w:rsid w:val="00D75187"/>
    <w:rsid w:val="00D76CCC"/>
    <w:rsid w:val="00D7746E"/>
    <w:rsid w:val="00D811D4"/>
    <w:rsid w:val="00D82147"/>
    <w:rsid w:val="00D824C0"/>
    <w:rsid w:val="00D8269F"/>
    <w:rsid w:val="00D82C6A"/>
    <w:rsid w:val="00D857B7"/>
    <w:rsid w:val="00D86B25"/>
    <w:rsid w:val="00D875F4"/>
    <w:rsid w:val="00D878AA"/>
    <w:rsid w:val="00D90942"/>
    <w:rsid w:val="00D90E08"/>
    <w:rsid w:val="00D922A9"/>
    <w:rsid w:val="00D93401"/>
    <w:rsid w:val="00D93620"/>
    <w:rsid w:val="00D94AA4"/>
    <w:rsid w:val="00D95B03"/>
    <w:rsid w:val="00D95FCE"/>
    <w:rsid w:val="00D96740"/>
    <w:rsid w:val="00D978BF"/>
    <w:rsid w:val="00DA0648"/>
    <w:rsid w:val="00DA0EAB"/>
    <w:rsid w:val="00DA113B"/>
    <w:rsid w:val="00DA29C2"/>
    <w:rsid w:val="00DA3048"/>
    <w:rsid w:val="00DA356C"/>
    <w:rsid w:val="00DA46C2"/>
    <w:rsid w:val="00DA6006"/>
    <w:rsid w:val="00DA7538"/>
    <w:rsid w:val="00DA79B4"/>
    <w:rsid w:val="00DB00F0"/>
    <w:rsid w:val="00DB063C"/>
    <w:rsid w:val="00DB0C0C"/>
    <w:rsid w:val="00DB17E2"/>
    <w:rsid w:val="00DB2C48"/>
    <w:rsid w:val="00DB2E88"/>
    <w:rsid w:val="00DB43DD"/>
    <w:rsid w:val="00DB6362"/>
    <w:rsid w:val="00DC0A45"/>
    <w:rsid w:val="00DC208E"/>
    <w:rsid w:val="00DC66FA"/>
    <w:rsid w:val="00DC70ED"/>
    <w:rsid w:val="00DC71C5"/>
    <w:rsid w:val="00DC75BC"/>
    <w:rsid w:val="00DD0883"/>
    <w:rsid w:val="00DD17E0"/>
    <w:rsid w:val="00DD2351"/>
    <w:rsid w:val="00DD2647"/>
    <w:rsid w:val="00DD264F"/>
    <w:rsid w:val="00DD3304"/>
    <w:rsid w:val="00DD44FE"/>
    <w:rsid w:val="00DD5D09"/>
    <w:rsid w:val="00DD6ABA"/>
    <w:rsid w:val="00DD71D7"/>
    <w:rsid w:val="00DE0F6D"/>
    <w:rsid w:val="00DE2708"/>
    <w:rsid w:val="00DE33B5"/>
    <w:rsid w:val="00DE3592"/>
    <w:rsid w:val="00DE3FF4"/>
    <w:rsid w:val="00DE4193"/>
    <w:rsid w:val="00DE4CCF"/>
    <w:rsid w:val="00DE5BC1"/>
    <w:rsid w:val="00DE627C"/>
    <w:rsid w:val="00DF00FA"/>
    <w:rsid w:val="00DF05F1"/>
    <w:rsid w:val="00DF065E"/>
    <w:rsid w:val="00DF1CF8"/>
    <w:rsid w:val="00DF4196"/>
    <w:rsid w:val="00DF60AA"/>
    <w:rsid w:val="00DF6C5B"/>
    <w:rsid w:val="00DF6F9A"/>
    <w:rsid w:val="00E020EC"/>
    <w:rsid w:val="00E02BB4"/>
    <w:rsid w:val="00E031C9"/>
    <w:rsid w:val="00E04E0E"/>
    <w:rsid w:val="00E04E11"/>
    <w:rsid w:val="00E059CC"/>
    <w:rsid w:val="00E06ACC"/>
    <w:rsid w:val="00E06BC7"/>
    <w:rsid w:val="00E06EA1"/>
    <w:rsid w:val="00E06F0C"/>
    <w:rsid w:val="00E10703"/>
    <w:rsid w:val="00E11651"/>
    <w:rsid w:val="00E1263F"/>
    <w:rsid w:val="00E145B3"/>
    <w:rsid w:val="00E14767"/>
    <w:rsid w:val="00E14BF9"/>
    <w:rsid w:val="00E158E7"/>
    <w:rsid w:val="00E16392"/>
    <w:rsid w:val="00E17A93"/>
    <w:rsid w:val="00E20624"/>
    <w:rsid w:val="00E2306E"/>
    <w:rsid w:val="00E23862"/>
    <w:rsid w:val="00E256C5"/>
    <w:rsid w:val="00E30BFD"/>
    <w:rsid w:val="00E33919"/>
    <w:rsid w:val="00E3576F"/>
    <w:rsid w:val="00E35A94"/>
    <w:rsid w:val="00E35B36"/>
    <w:rsid w:val="00E367E4"/>
    <w:rsid w:val="00E36D34"/>
    <w:rsid w:val="00E36DC4"/>
    <w:rsid w:val="00E37FE4"/>
    <w:rsid w:val="00E4052A"/>
    <w:rsid w:val="00E4120C"/>
    <w:rsid w:val="00E414F6"/>
    <w:rsid w:val="00E434AE"/>
    <w:rsid w:val="00E434F2"/>
    <w:rsid w:val="00E44834"/>
    <w:rsid w:val="00E44A88"/>
    <w:rsid w:val="00E458F8"/>
    <w:rsid w:val="00E4709A"/>
    <w:rsid w:val="00E52E3E"/>
    <w:rsid w:val="00E53A14"/>
    <w:rsid w:val="00E54CBF"/>
    <w:rsid w:val="00E55AB0"/>
    <w:rsid w:val="00E5706C"/>
    <w:rsid w:val="00E5754D"/>
    <w:rsid w:val="00E601ED"/>
    <w:rsid w:val="00E60D60"/>
    <w:rsid w:val="00E62F03"/>
    <w:rsid w:val="00E66FB7"/>
    <w:rsid w:val="00E673D8"/>
    <w:rsid w:val="00E67FB0"/>
    <w:rsid w:val="00E7030B"/>
    <w:rsid w:val="00E70901"/>
    <w:rsid w:val="00E72006"/>
    <w:rsid w:val="00E7261B"/>
    <w:rsid w:val="00E72CC4"/>
    <w:rsid w:val="00E73163"/>
    <w:rsid w:val="00E737AF"/>
    <w:rsid w:val="00E75045"/>
    <w:rsid w:val="00E75389"/>
    <w:rsid w:val="00E768AE"/>
    <w:rsid w:val="00E7712D"/>
    <w:rsid w:val="00E848C0"/>
    <w:rsid w:val="00E84CA3"/>
    <w:rsid w:val="00E85235"/>
    <w:rsid w:val="00E8609C"/>
    <w:rsid w:val="00E8733B"/>
    <w:rsid w:val="00E87FF3"/>
    <w:rsid w:val="00E909CE"/>
    <w:rsid w:val="00E91322"/>
    <w:rsid w:val="00E913FA"/>
    <w:rsid w:val="00E91D65"/>
    <w:rsid w:val="00E91F8D"/>
    <w:rsid w:val="00E93402"/>
    <w:rsid w:val="00E93E1F"/>
    <w:rsid w:val="00E957C3"/>
    <w:rsid w:val="00E97F8D"/>
    <w:rsid w:val="00EA0139"/>
    <w:rsid w:val="00EA0E38"/>
    <w:rsid w:val="00EA0F7A"/>
    <w:rsid w:val="00EA28D0"/>
    <w:rsid w:val="00EA346B"/>
    <w:rsid w:val="00EA3672"/>
    <w:rsid w:val="00EA4B84"/>
    <w:rsid w:val="00EA4EAD"/>
    <w:rsid w:val="00EA760C"/>
    <w:rsid w:val="00EB0DDE"/>
    <w:rsid w:val="00EB14BC"/>
    <w:rsid w:val="00EB1791"/>
    <w:rsid w:val="00EB18DE"/>
    <w:rsid w:val="00EB265C"/>
    <w:rsid w:val="00EB32E0"/>
    <w:rsid w:val="00EB6089"/>
    <w:rsid w:val="00EB6398"/>
    <w:rsid w:val="00EB6E46"/>
    <w:rsid w:val="00EB751E"/>
    <w:rsid w:val="00EC01CB"/>
    <w:rsid w:val="00EC0EC6"/>
    <w:rsid w:val="00EC1F78"/>
    <w:rsid w:val="00EC2CA1"/>
    <w:rsid w:val="00EC327B"/>
    <w:rsid w:val="00EC328F"/>
    <w:rsid w:val="00EC46BB"/>
    <w:rsid w:val="00EC584D"/>
    <w:rsid w:val="00EC6022"/>
    <w:rsid w:val="00EC6AE9"/>
    <w:rsid w:val="00ED1438"/>
    <w:rsid w:val="00ED2190"/>
    <w:rsid w:val="00ED3433"/>
    <w:rsid w:val="00ED547A"/>
    <w:rsid w:val="00ED57CB"/>
    <w:rsid w:val="00ED5A6E"/>
    <w:rsid w:val="00ED5B42"/>
    <w:rsid w:val="00ED704F"/>
    <w:rsid w:val="00EE06E1"/>
    <w:rsid w:val="00EE1463"/>
    <w:rsid w:val="00EE1612"/>
    <w:rsid w:val="00EE1C13"/>
    <w:rsid w:val="00EE4159"/>
    <w:rsid w:val="00EE4D8B"/>
    <w:rsid w:val="00EE5503"/>
    <w:rsid w:val="00EE5CDF"/>
    <w:rsid w:val="00EE6247"/>
    <w:rsid w:val="00EF30D7"/>
    <w:rsid w:val="00EF32EC"/>
    <w:rsid w:val="00EF3F29"/>
    <w:rsid w:val="00EF4833"/>
    <w:rsid w:val="00EF5329"/>
    <w:rsid w:val="00EF68C3"/>
    <w:rsid w:val="00EF6D26"/>
    <w:rsid w:val="00EF7C94"/>
    <w:rsid w:val="00EF7F05"/>
    <w:rsid w:val="00F00400"/>
    <w:rsid w:val="00F0124F"/>
    <w:rsid w:val="00F03685"/>
    <w:rsid w:val="00F03BD3"/>
    <w:rsid w:val="00F04292"/>
    <w:rsid w:val="00F04CD8"/>
    <w:rsid w:val="00F0621A"/>
    <w:rsid w:val="00F07C17"/>
    <w:rsid w:val="00F1048D"/>
    <w:rsid w:val="00F104F3"/>
    <w:rsid w:val="00F1190E"/>
    <w:rsid w:val="00F13B69"/>
    <w:rsid w:val="00F14C3D"/>
    <w:rsid w:val="00F16161"/>
    <w:rsid w:val="00F16317"/>
    <w:rsid w:val="00F16406"/>
    <w:rsid w:val="00F17AA0"/>
    <w:rsid w:val="00F21197"/>
    <w:rsid w:val="00F2459B"/>
    <w:rsid w:val="00F24C98"/>
    <w:rsid w:val="00F30173"/>
    <w:rsid w:val="00F30D2F"/>
    <w:rsid w:val="00F31631"/>
    <w:rsid w:val="00F32CA8"/>
    <w:rsid w:val="00F3623B"/>
    <w:rsid w:val="00F41737"/>
    <w:rsid w:val="00F41C44"/>
    <w:rsid w:val="00F41EB4"/>
    <w:rsid w:val="00F42144"/>
    <w:rsid w:val="00F42A29"/>
    <w:rsid w:val="00F42D80"/>
    <w:rsid w:val="00F44373"/>
    <w:rsid w:val="00F45A84"/>
    <w:rsid w:val="00F510EB"/>
    <w:rsid w:val="00F525AF"/>
    <w:rsid w:val="00F531BF"/>
    <w:rsid w:val="00F55BF8"/>
    <w:rsid w:val="00F55DD1"/>
    <w:rsid w:val="00F566F6"/>
    <w:rsid w:val="00F57BAB"/>
    <w:rsid w:val="00F611DA"/>
    <w:rsid w:val="00F61963"/>
    <w:rsid w:val="00F61C90"/>
    <w:rsid w:val="00F61DA5"/>
    <w:rsid w:val="00F6260F"/>
    <w:rsid w:val="00F62EE9"/>
    <w:rsid w:val="00F64937"/>
    <w:rsid w:val="00F6589D"/>
    <w:rsid w:val="00F65D3E"/>
    <w:rsid w:val="00F66952"/>
    <w:rsid w:val="00F677FB"/>
    <w:rsid w:val="00F7000C"/>
    <w:rsid w:val="00F70030"/>
    <w:rsid w:val="00F702AD"/>
    <w:rsid w:val="00F70BE5"/>
    <w:rsid w:val="00F70F6B"/>
    <w:rsid w:val="00F71F4E"/>
    <w:rsid w:val="00F74B6C"/>
    <w:rsid w:val="00F76C14"/>
    <w:rsid w:val="00F81661"/>
    <w:rsid w:val="00F82061"/>
    <w:rsid w:val="00F82214"/>
    <w:rsid w:val="00F8280A"/>
    <w:rsid w:val="00F82F2F"/>
    <w:rsid w:val="00F84580"/>
    <w:rsid w:val="00F85216"/>
    <w:rsid w:val="00F85DE0"/>
    <w:rsid w:val="00F86A2C"/>
    <w:rsid w:val="00F87512"/>
    <w:rsid w:val="00F9053A"/>
    <w:rsid w:val="00F91528"/>
    <w:rsid w:val="00F946BC"/>
    <w:rsid w:val="00F97CAB"/>
    <w:rsid w:val="00FA1838"/>
    <w:rsid w:val="00FA298F"/>
    <w:rsid w:val="00FA57D9"/>
    <w:rsid w:val="00FA6E49"/>
    <w:rsid w:val="00FB03E3"/>
    <w:rsid w:val="00FB0582"/>
    <w:rsid w:val="00FB1DB9"/>
    <w:rsid w:val="00FB30BE"/>
    <w:rsid w:val="00FB369F"/>
    <w:rsid w:val="00FB3E35"/>
    <w:rsid w:val="00FB6884"/>
    <w:rsid w:val="00FB69F1"/>
    <w:rsid w:val="00FB6D54"/>
    <w:rsid w:val="00FB78FE"/>
    <w:rsid w:val="00FC085B"/>
    <w:rsid w:val="00FC10CA"/>
    <w:rsid w:val="00FC2508"/>
    <w:rsid w:val="00FC2E37"/>
    <w:rsid w:val="00FC396A"/>
    <w:rsid w:val="00FC4CBC"/>
    <w:rsid w:val="00FC5B61"/>
    <w:rsid w:val="00FC618A"/>
    <w:rsid w:val="00FC6DC1"/>
    <w:rsid w:val="00FC7C39"/>
    <w:rsid w:val="00FD059E"/>
    <w:rsid w:val="00FD175C"/>
    <w:rsid w:val="00FD1F99"/>
    <w:rsid w:val="00FD2099"/>
    <w:rsid w:val="00FD33AC"/>
    <w:rsid w:val="00FD58D9"/>
    <w:rsid w:val="00FD67A1"/>
    <w:rsid w:val="00FD6A9A"/>
    <w:rsid w:val="00FE0490"/>
    <w:rsid w:val="00FE0DFA"/>
    <w:rsid w:val="00FE0EA0"/>
    <w:rsid w:val="00FE1A50"/>
    <w:rsid w:val="00FE2AA5"/>
    <w:rsid w:val="00FE323D"/>
    <w:rsid w:val="00FE37B0"/>
    <w:rsid w:val="00FE3C36"/>
    <w:rsid w:val="00FE4239"/>
    <w:rsid w:val="00FE489E"/>
    <w:rsid w:val="00FE497B"/>
    <w:rsid w:val="00FE6370"/>
    <w:rsid w:val="00FF0838"/>
    <w:rsid w:val="00FF12D0"/>
    <w:rsid w:val="00FF36EA"/>
    <w:rsid w:val="00FF4B90"/>
    <w:rsid w:val="00FF4C15"/>
    <w:rsid w:val="00FF52F5"/>
    <w:rsid w:val="00FF548C"/>
    <w:rsid w:val="00FF6A58"/>
    <w:rsid w:val="00FF6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9713">
      <o:colormru v:ext="edit" colors="yellow,#b6dde8,#e5b8b7,#d6e3bc,#fbd4b4,#ccc0d9,#00dbd6,#e1e100"/>
    </o:shapedefaults>
    <o:shapelayout v:ext="edit">
      <o:idmap v:ext="edit" data="1"/>
    </o:shapelayout>
  </w:shapeDefaults>
  <w:decimalSymbol w:val=","/>
  <w:listSeparator w:val=";"/>
  <w14:docId w14:val="7A563849"/>
  <w15:docId w15:val="{7D8FC9C0-F7C2-4E20-9473-2205A9A536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A4FDC"/>
    <w:pPr>
      <w:spacing w:after="0" w:line="240" w:lineRule="auto"/>
    </w:pPr>
    <w:rPr>
      <w:rFonts w:ascii="Calibri" w:hAnsi="Calibri" w:cs="Times New Roman"/>
      <w:color w:val="000000"/>
      <w:sz w:val="24"/>
      <w:szCs w:val="24"/>
      <w:lang w:val="fr-CA"/>
    </w:rPr>
  </w:style>
  <w:style w:type="paragraph" w:styleId="Titre1">
    <w:name w:val="heading 1"/>
    <w:basedOn w:val="Normal"/>
    <w:link w:val="Titre1Car"/>
    <w:uiPriority w:val="9"/>
    <w:qFormat/>
    <w:rsid w:val="00B13CF9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color w:val="auto"/>
      <w:kern w:val="36"/>
      <w:sz w:val="48"/>
      <w:szCs w:val="48"/>
      <w:lang w:eastAsia="fr-CA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3A294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EBF1DD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0B178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EBF1DD" w:themeColor="accent1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0B1788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EBF1D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238BF"/>
    <w:rPr>
      <w:rFonts w:ascii="Tahoma" w:hAnsi="Tahoma" w:cs="Tahoma"/>
      <w:color w:val="auto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238B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6C3299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</w:rPr>
  </w:style>
  <w:style w:type="character" w:customStyle="1" w:styleId="En-tteCar">
    <w:name w:val="En-tête Car"/>
    <w:basedOn w:val="Policepardfaut"/>
    <w:link w:val="En-tte"/>
    <w:uiPriority w:val="99"/>
    <w:rsid w:val="006C3299"/>
  </w:style>
  <w:style w:type="paragraph" w:styleId="Pieddepage">
    <w:name w:val="footer"/>
    <w:basedOn w:val="Normal"/>
    <w:link w:val="PieddepageCar"/>
    <w:uiPriority w:val="99"/>
    <w:unhideWhenUsed/>
    <w:rsid w:val="006C3299"/>
    <w:pPr>
      <w:tabs>
        <w:tab w:val="center" w:pos="4680"/>
        <w:tab w:val="right" w:pos="9360"/>
      </w:tabs>
    </w:pPr>
    <w:rPr>
      <w:rFonts w:asciiTheme="minorHAnsi" w:hAnsiTheme="minorHAnsi" w:cstheme="minorBidi"/>
      <w:color w:val="auto"/>
      <w:sz w:val="22"/>
      <w:szCs w:val="22"/>
    </w:rPr>
  </w:style>
  <w:style w:type="character" w:customStyle="1" w:styleId="PieddepageCar">
    <w:name w:val="Pied de page Car"/>
    <w:basedOn w:val="Policepardfaut"/>
    <w:link w:val="Pieddepage"/>
    <w:uiPriority w:val="99"/>
    <w:rsid w:val="006C3299"/>
  </w:style>
  <w:style w:type="character" w:styleId="Lienhypertexte">
    <w:name w:val="Hyperlink"/>
    <w:basedOn w:val="Policepardfaut"/>
    <w:uiPriority w:val="99"/>
    <w:unhideWhenUsed/>
    <w:rsid w:val="006C3299"/>
    <w:rPr>
      <w:color w:val="9BBB59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900001"/>
    <w:pPr>
      <w:spacing w:after="200" w:line="276" w:lineRule="auto"/>
      <w:ind w:left="720"/>
      <w:contextualSpacing/>
    </w:pPr>
    <w:rPr>
      <w:rFonts w:asciiTheme="minorHAnsi" w:hAnsiTheme="minorHAnsi" w:cstheme="minorBidi"/>
      <w:color w:val="auto"/>
      <w:sz w:val="22"/>
      <w:szCs w:val="22"/>
    </w:rPr>
  </w:style>
  <w:style w:type="character" w:styleId="lev">
    <w:name w:val="Strong"/>
    <w:basedOn w:val="Policepardfaut"/>
    <w:uiPriority w:val="22"/>
    <w:qFormat/>
    <w:rsid w:val="000E6DC3"/>
    <w:rPr>
      <w:b/>
      <w:bCs/>
    </w:rPr>
  </w:style>
  <w:style w:type="paragraph" w:styleId="Sansinterligne">
    <w:name w:val="No Spacing"/>
    <w:link w:val="SansinterligneCar"/>
    <w:uiPriority w:val="1"/>
    <w:qFormat/>
    <w:rsid w:val="00744180"/>
    <w:pPr>
      <w:spacing w:after="0" w:line="240" w:lineRule="auto"/>
    </w:pPr>
    <w:rPr>
      <w:rFonts w:ascii="Calibri" w:hAnsi="Calibri" w:cs="Times New Roman"/>
      <w:color w:val="000000"/>
      <w:sz w:val="24"/>
      <w:szCs w:val="24"/>
    </w:rPr>
  </w:style>
  <w:style w:type="paragraph" w:styleId="Listepuces">
    <w:name w:val="List Bullet"/>
    <w:basedOn w:val="Normal"/>
    <w:uiPriority w:val="99"/>
    <w:unhideWhenUsed/>
    <w:rsid w:val="00CC5F0B"/>
    <w:pPr>
      <w:numPr>
        <w:numId w:val="1"/>
      </w:numPr>
      <w:contextualSpacing/>
    </w:p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7C111C"/>
    <w:pPr>
      <w:pBdr>
        <w:bottom w:val="single" w:sz="4" w:space="4" w:color="EBF1DD" w:themeColor="accent1"/>
      </w:pBdr>
      <w:spacing w:before="200" w:after="280"/>
      <w:ind w:left="936" w:right="936"/>
    </w:pPr>
    <w:rPr>
      <w:b/>
      <w:bCs/>
      <w:i/>
      <w:iCs/>
      <w:color w:val="EBF1DD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7C111C"/>
    <w:rPr>
      <w:rFonts w:ascii="Calibri" w:hAnsi="Calibri" w:cs="Times New Roman"/>
      <w:b/>
      <w:bCs/>
      <w:i/>
      <w:iCs/>
      <w:color w:val="EBF1DD" w:themeColor="accent1"/>
      <w:sz w:val="24"/>
      <w:szCs w:val="24"/>
    </w:rPr>
  </w:style>
  <w:style w:type="table" w:styleId="Grilledutableau">
    <w:name w:val="Table Grid"/>
    <w:basedOn w:val="TableauNormal"/>
    <w:uiPriority w:val="59"/>
    <w:rsid w:val="00CE77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re">
    <w:name w:val="Title"/>
    <w:basedOn w:val="Normal"/>
    <w:next w:val="Normal"/>
    <w:link w:val="TitreCar"/>
    <w:uiPriority w:val="10"/>
    <w:qFormat/>
    <w:rsid w:val="00466A22"/>
    <w:pPr>
      <w:pBdr>
        <w:bottom w:val="single" w:sz="8" w:space="4" w:color="EBF1DD" w:themeColor="accent1"/>
      </w:pBdr>
      <w:spacing w:after="300"/>
      <w:contextualSpacing/>
      <w:jc w:val="center"/>
    </w:pPr>
    <w:rPr>
      <w:rFonts w:asciiTheme="majorHAnsi" w:eastAsiaTheme="majorEastAsia" w:hAnsiTheme="majorHAnsi" w:cstheme="majorBidi"/>
      <w:color w:val="576D2D" w:themeColor="text2" w:themeShade="BF"/>
      <w:spacing w:val="5"/>
      <w:kern w:val="28"/>
      <w:sz w:val="52"/>
      <w:szCs w:val="52"/>
      <w:lang w:val="fr-FR"/>
    </w:rPr>
  </w:style>
  <w:style w:type="character" w:customStyle="1" w:styleId="TitreCar">
    <w:name w:val="Titre Car"/>
    <w:basedOn w:val="Policepardfaut"/>
    <w:link w:val="Titre"/>
    <w:uiPriority w:val="10"/>
    <w:rsid w:val="00466A22"/>
    <w:rPr>
      <w:rFonts w:asciiTheme="majorHAnsi" w:eastAsiaTheme="majorEastAsia" w:hAnsiTheme="majorHAnsi" w:cstheme="majorBidi"/>
      <w:color w:val="576D2D" w:themeColor="text2" w:themeShade="BF"/>
      <w:spacing w:val="5"/>
      <w:kern w:val="28"/>
      <w:sz w:val="52"/>
      <w:szCs w:val="52"/>
      <w:lang w:val="fr-FR"/>
    </w:rPr>
  </w:style>
  <w:style w:type="paragraph" w:styleId="NormalWeb">
    <w:name w:val="Normal (Web)"/>
    <w:basedOn w:val="Normal"/>
    <w:uiPriority w:val="99"/>
    <w:semiHidden/>
    <w:unhideWhenUsed/>
    <w:rsid w:val="0028572E"/>
    <w:pPr>
      <w:spacing w:before="100" w:beforeAutospacing="1" w:after="100" w:afterAutospacing="1"/>
    </w:pPr>
    <w:rPr>
      <w:rFonts w:ascii="Times New Roman" w:eastAsia="Times New Roman" w:hAnsi="Times New Roman"/>
      <w:color w:val="auto"/>
      <w:lang w:eastAsia="fr-CA"/>
    </w:rPr>
  </w:style>
  <w:style w:type="character" w:customStyle="1" w:styleId="Titre1Car">
    <w:name w:val="Titre 1 Car"/>
    <w:basedOn w:val="Policepardfaut"/>
    <w:link w:val="Titre1"/>
    <w:uiPriority w:val="9"/>
    <w:rsid w:val="00B13CF9"/>
    <w:rPr>
      <w:rFonts w:ascii="Times New Roman" w:eastAsia="Times New Roman" w:hAnsi="Times New Roman" w:cs="Times New Roman"/>
      <w:b/>
      <w:bCs/>
      <w:kern w:val="36"/>
      <w:sz w:val="48"/>
      <w:szCs w:val="48"/>
      <w:lang w:val="fr-CA" w:eastAsia="fr-CA"/>
    </w:rPr>
  </w:style>
  <w:style w:type="paragraph" w:customStyle="1" w:styleId="Default">
    <w:name w:val="Default"/>
    <w:rsid w:val="00DA304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fr-CA"/>
    </w:rPr>
  </w:style>
  <w:style w:type="table" w:styleId="Trameclaire-Accent3">
    <w:name w:val="Light Shading Accent 3"/>
    <w:basedOn w:val="TableauNormal"/>
    <w:uiPriority w:val="60"/>
    <w:rsid w:val="00A00F2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character" w:customStyle="1" w:styleId="Titre2Car">
    <w:name w:val="Titre 2 Car"/>
    <w:basedOn w:val="Policepardfaut"/>
    <w:link w:val="Titre2"/>
    <w:uiPriority w:val="9"/>
    <w:semiHidden/>
    <w:rsid w:val="003A2944"/>
    <w:rPr>
      <w:rFonts w:asciiTheme="majorHAnsi" w:eastAsiaTheme="majorEastAsia" w:hAnsiTheme="majorHAnsi" w:cstheme="majorBidi"/>
      <w:b/>
      <w:bCs/>
      <w:color w:val="EBF1DD" w:themeColor="accent1"/>
      <w:sz w:val="26"/>
      <w:szCs w:val="26"/>
    </w:rPr>
  </w:style>
  <w:style w:type="table" w:styleId="Trameclaire-Accent1">
    <w:name w:val="Light Shading Accent 1"/>
    <w:basedOn w:val="TableauNormal"/>
    <w:uiPriority w:val="60"/>
    <w:rsid w:val="0007608E"/>
    <w:pPr>
      <w:spacing w:after="0" w:line="240" w:lineRule="auto"/>
    </w:pPr>
    <w:rPr>
      <w:color w:val="BACF8A" w:themeColor="accent1" w:themeShade="BF"/>
    </w:rPr>
    <w:tblPr>
      <w:tblStyleRowBandSize w:val="1"/>
      <w:tblStyleColBandSize w:val="1"/>
      <w:tblBorders>
        <w:top w:val="single" w:sz="8" w:space="0" w:color="EBF1DD" w:themeColor="accent1"/>
        <w:bottom w:val="single" w:sz="8" w:space="0" w:color="EBF1D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BF1DD" w:themeColor="accent1"/>
          <w:left w:val="nil"/>
          <w:bottom w:val="single" w:sz="8" w:space="0" w:color="EBF1D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BF1DD" w:themeColor="accent1"/>
          <w:left w:val="nil"/>
          <w:bottom w:val="single" w:sz="8" w:space="0" w:color="EBF1D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BF6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BF6" w:themeFill="accent1" w:themeFillTint="3F"/>
      </w:tcPr>
    </w:tblStylePr>
  </w:style>
  <w:style w:type="paragraph" w:styleId="Retraitcorpsdetexte">
    <w:name w:val="Body Text Indent"/>
    <w:basedOn w:val="Normal"/>
    <w:link w:val="RetraitcorpsdetexteCar"/>
    <w:semiHidden/>
    <w:rsid w:val="00817925"/>
    <w:pPr>
      <w:ind w:left="705"/>
      <w:jc w:val="both"/>
    </w:pPr>
    <w:rPr>
      <w:rFonts w:ascii="Tw Cen MT" w:eastAsia="Times New Roman" w:hAnsi="Tw Cen MT"/>
      <w:color w:val="auto"/>
      <w:sz w:val="28"/>
      <w:lang w:eastAsia="fr-FR"/>
    </w:rPr>
  </w:style>
  <w:style w:type="character" w:customStyle="1" w:styleId="RetraitcorpsdetexteCar">
    <w:name w:val="Retrait corps de texte Car"/>
    <w:basedOn w:val="Policepardfaut"/>
    <w:link w:val="Retraitcorpsdetexte"/>
    <w:semiHidden/>
    <w:rsid w:val="00817925"/>
    <w:rPr>
      <w:rFonts w:ascii="Tw Cen MT" w:eastAsia="Times New Roman" w:hAnsi="Tw Cen MT" w:cs="Times New Roman"/>
      <w:sz w:val="28"/>
      <w:szCs w:val="24"/>
      <w:lang w:val="fr-CA" w:eastAsia="fr-FR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817925"/>
    <w:pPr>
      <w:spacing w:after="120"/>
      <w:jc w:val="center"/>
    </w:pPr>
    <w:rPr>
      <w:rFonts w:asciiTheme="minorHAnsi" w:hAnsiTheme="minorHAnsi" w:cstheme="minorBidi"/>
      <w:color w:val="auto"/>
      <w:sz w:val="22"/>
      <w:szCs w:val="22"/>
      <w:lang w:val="fr-FR"/>
    </w:r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817925"/>
    <w:rPr>
      <w:lang w:val="fr-FR"/>
    </w:rPr>
  </w:style>
  <w:style w:type="table" w:styleId="Ombrageclair">
    <w:name w:val="Light Shading"/>
    <w:basedOn w:val="TableauNormal"/>
    <w:uiPriority w:val="60"/>
    <w:rsid w:val="00E53A14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2">
    <w:name w:val="Light Shading Accent 2"/>
    <w:basedOn w:val="TableauNormal"/>
    <w:uiPriority w:val="60"/>
    <w:rsid w:val="007A4FDC"/>
    <w:pPr>
      <w:spacing w:after="0" w:line="240" w:lineRule="auto"/>
    </w:pPr>
    <w:rPr>
      <w:color w:val="3A481E" w:themeColor="accent2" w:themeShade="BF"/>
    </w:rPr>
    <w:tblPr>
      <w:tblStyleRowBandSize w:val="1"/>
      <w:tblStyleColBandSize w:val="1"/>
      <w:tblBorders>
        <w:top w:val="single" w:sz="8" w:space="0" w:color="4F6128" w:themeColor="accent2"/>
        <w:bottom w:val="single" w:sz="8" w:space="0" w:color="4F6128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6128" w:themeColor="accent2"/>
          <w:left w:val="nil"/>
          <w:bottom w:val="single" w:sz="8" w:space="0" w:color="4F6128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6128" w:themeColor="accent2"/>
          <w:left w:val="nil"/>
          <w:bottom w:val="single" w:sz="8" w:space="0" w:color="4F6128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4BD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E4BD" w:themeFill="accent2" w:themeFillTint="3F"/>
      </w:tcPr>
    </w:tblStylePr>
  </w:style>
  <w:style w:type="character" w:customStyle="1" w:styleId="Titre3Car">
    <w:name w:val="Titre 3 Car"/>
    <w:basedOn w:val="Policepardfaut"/>
    <w:link w:val="Titre3"/>
    <w:uiPriority w:val="9"/>
    <w:rsid w:val="000B1788"/>
    <w:rPr>
      <w:rFonts w:asciiTheme="majorHAnsi" w:eastAsiaTheme="majorEastAsia" w:hAnsiTheme="majorHAnsi" w:cstheme="majorBidi"/>
      <w:b/>
      <w:bCs/>
      <w:color w:val="EBF1DD" w:themeColor="accent1"/>
      <w:sz w:val="24"/>
      <w:szCs w:val="24"/>
    </w:rPr>
  </w:style>
  <w:style w:type="character" w:customStyle="1" w:styleId="Titre4Car">
    <w:name w:val="Titre 4 Car"/>
    <w:basedOn w:val="Policepardfaut"/>
    <w:link w:val="Titre4"/>
    <w:uiPriority w:val="9"/>
    <w:rsid w:val="000B1788"/>
    <w:rPr>
      <w:rFonts w:asciiTheme="majorHAnsi" w:eastAsiaTheme="majorEastAsia" w:hAnsiTheme="majorHAnsi" w:cstheme="majorBidi"/>
      <w:b/>
      <w:bCs/>
      <w:i/>
      <w:iCs/>
      <w:color w:val="EBF1DD" w:themeColor="accent1"/>
      <w:sz w:val="24"/>
      <w:szCs w:val="24"/>
    </w:rPr>
  </w:style>
  <w:style w:type="paragraph" w:customStyle="1" w:styleId="NumberedList">
    <w:name w:val="Numbered List"/>
    <w:basedOn w:val="Normal"/>
    <w:rsid w:val="000B1788"/>
    <w:pPr>
      <w:numPr>
        <w:numId w:val="2"/>
      </w:numPr>
      <w:spacing w:after="120" w:line="264" w:lineRule="auto"/>
    </w:pPr>
    <w:rPr>
      <w:rFonts w:ascii="Tahoma" w:eastAsia="Times New Roman" w:hAnsi="Tahoma" w:cs="Tahoma"/>
      <w:color w:val="auto"/>
      <w:spacing w:val="4"/>
      <w:sz w:val="15"/>
      <w:szCs w:val="15"/>
      <w:lang w:bidi="en-US"/>
    </w:rPr>
  </w:style>
  <w:style w:type="paragraph" w:customStyle="1" w:styleId="CenteredHeading">
    <w:name w:val="Centered Heading"/>
    <w:basedOn w:val="Normal"/>
    <w:rsid w:val="000B1788"/>
    <w:pPr>
      <w:spacing w:line="264" w:lineRule="auto"/>
      <w:jc w:val="center"/>
    </w:pPr>
    <w:rPr>
      <w:rFonts w:ascii="Tahoma" w:eastAsia="Times New Roman" w:hAnsi="Tahoma" w:cs="Tahoma"/>
      <w:b/>
      <w:color w:val="auto"/>
      <w:spacing w:val="4"/>
      <w:sz w:val="16"/>
      <w:szCs w:val="16"/>
      <w:lang w:bidi="en-US"/>
    </w:rPr>
  </w:style>
  <w:style w:type="table" w:styleId="Grillemoyenne1-Accent2">
    <w:name w:val="Medium Grid 1 Accent 2"/>
    <w:basedOn w:val="TableauNormal"/>
    <w:uiPriority w:val="67"/>
    <w:rsid w:val="0067770F"/>
    <w:pPr>
      <w:spacing w:after="0" w:line="240" w:lineRule="auto"/>
    </w:pPr>
    <w:tblPr>
      <w:tblStyleRowBandSize w:val="1"/>
      <w:tblStyleColBandSize w:val="1"/>
      <w:tblBorders>
        <w:top w:val="single" w:sz="8" w:space="0" w:color="84A343" w:themeColor="accent2" w:themeTint="BF"/>
        <w:left w:val="single" w:sz="8" w:space="0" w:color="84A343" w:themeColor="accent2" w:themeTint="BF"/>
        <w:bottom w:val="single" w:sz="8" w:space="0" w:color="84A343" w:themeColor="accent2" w:themeTint="BF"/>
        <w:right w:val="single" w:sz="8" w:space="0" w:color="84A343" w:themeColor="accent2" w:themeTint="BF"/>
        <w:insideH w:val="single" w:sz="8" w:space="0" w:color="84A343" w:themeColor="accent2" w:themeTint="BF"/>
        <w:insideV w:val="single" w:sz="8" w:space="0" w:color="84A343" w:themeColor="accent2" w:themeTint="BF"/>
      </w:tblBorders>
    </w:tblPr>
    <w:tcPr>
      <w:shd w:val="clear" w:color="auto" w:fill="D7E4BD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A343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C87B" w:themeFill="accent2" w:themeFillTint="7F"/>
      </w:tcPr>
    </w:tblStylePr>
    <w:tblStylePr w:type="band1Horz">
      <w:tblPr/>
      <w:tcPr>
        <w:shd w:val="clear" w:color="auto" w:fill="B0C87B" w:themeFill="accent2" w:themeFillTint="7F"/>
      </w:tcPr>
    </w:tblStylePr>
  </w:style>
  <w:style w:type="table" w:styleId="TableauGrille6Couleur-Accentuation2">
    <w:name w:val="Grid Table 6 Colorful Accent 2"/>
    <w:basedOn w:val="TableauNormal"/>
    <w:uiPriority w:val="51"/>
    <w:rsid w:val="00F1190E"/>
    <w:pPr>
      <w:spacing w:after="0" w:line="240" w:lineRule="auto"/>
    </w:pPr>
    <w:rPr>
      <w:color w:val="3A481E" w:themeColor="accent2" w:themeShade="BF"/>
    </w:rPr>
    <w:tblPr>
      <w:tblStyleRowBandSize w:val="1"/>
      <w:tblStyleColBandSize w:val="1"/>
      <w:tblBorders>
        <w:top w:val="single" w:sz="4" w:space="0" w:color="A0BD60" w:themeColor="accent2" w:themeTint="99"/>
        <w:left w:val="single" w:sz="4" w:space="0" w:color="A0BD60" w:themeColor="accent2" w:themeTint="99"/>
        <w:bottom w:val="single" w:sz="4" w:space="0" w:color="A0BD60" w:themeColor="accent2" w:themeTint="99"/>
        <w:right w:val="single" w:sz="4" w:space="0" w:color="A0BD60" w:themeColor="accent2" w:themeTint="99"/>
        <w:insideH w:val="single" w:sz="4" w:space="0" w:color="A0BD60" w:themeColor="accent2" w:themeTint="99"/>
        <w:insideV w:val="single" w:sz="4" w:space="0" w:color="A0BD6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A0BD6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0BD6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9CA" w:themeFill="accent2" w:themeFillTint="33"/>
      </w:tcPr>
    </w:tblStylePr>
    <w:tblStylePr w:type="band1Horz">
      <w:tblPr/>
      <w:tcPr>
        <w:shd w:val="clear" w:color="auto" w:fill="DFE9CA" w:themeFill="accent2" w:themeFillTint="33"/>
      </w:tcPr>
    </w:tblStylePr>
  </w:style>
  <w:style w:type="character" w:styleId="Marquedecommentaire">
    <w:name w:val="annotation reference"/>
    <w:basedOn w:val="Policepardfaut"/>
    <w:uiPriority w:val="99"/>
    <w:semiHidden/>
    <w:unhideWhenUsed/>
    <w:rsid w:val="00556108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56108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56108"/>
    <w:rPr>
      <w:rFonts w:ascii="Calibri" w:hAnsi="Calibri" w:cs="Times New Roman"/>
      <w:color w:val="000000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556108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556108"/>
    <w:rPr>
      <w:rFonts w:ascii="Calibri" w:hAnsi="Calibri" w:cs="Times New Roman"/>
      <w:b/>
      <w:bCs/>
      <w:color w:val="000000"/>
      <w:sz w:val="20"/>
      <w:szCs w:val="20"/>
    </w:rPr>
  </w:style>
  <w:style w:type="table" w:styleId="TableauGrille2-Accentuation2">
    <w:name w:val="Grid Table 2 Accent 2"/>
    <w:basedOn w:val="TableauNormal"/>
    <w:uiPriority w:val="47"/>
    <w:rsid w:val="00663998"/>
    <w:pPr>
      <w:spacing w:after="0" w:line="240" w:lineRule="auto"/>
    </w:pPr>
    <w:tblPr>
      <w:tblStyleRowBandSize w:val="1"/>
      <w:tblStyleColBandSize w:val="1"/>
      <w:tblBorders>
        <w:top w:val="single" w:sz="2" w:space="0" w:color="A0BD60" w:themeColor="accent2" w:themeTint="99"/>
        <w:bottom w:val="single" w:sz="2" w:space="0" w:color="A0BD60" w:themeColor="accent2" w:themeTint="99"/>
        <w:insideH w:val="single" w:sz="2" w:space="0" w:color="A0BD60" w:themeColor="accent2" w:themeTint="99"/>
        <w:insideV w:val="single" w:sz="2" w:space="0" w:color="A0BD6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0BD60" w:themeColor="accent2" w:themeTint="99"/>
          <w:insideH w:val="nil"/>
          <w:insideV w:val="nil"/>
        </w:tcBorders>
        <w:shd w:val="clear" w:color="auto" w:fill="4F6128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0BD60" w:themeColor="accent2" w:themeTint="99"/>
          <w:bottom w:val="nil"/>
          <w:insideH w:val="nil"/>
          <w:insideV w:val="nil"/>
        </w:tcBorders>
        <w:shd w:val="clear" w:color="auto" w:fill="4F6128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9CA" w:themeFill="accent2" w:themeFillTint="33"/>
      </w:tcPr>
    </w:tblStylePr>
    <w:tblStylePr w:type="band1Horz">
      <w:tblPr/>
      <w:tcPr>
        <w:shd w:val="clear" w:color="auto" w:fill="DFE9CA" w:themeFill="accent2" w:themeFillTint="33"/>
      </w:tcPr>
    </w:tblStylePr>
  </w:style>
  <w:style w:type="character" w:styleId="Rfrenceple">
    <w:name w:val="Subtle Reference"/>
    <w:basedOn w:val="Policepardfaut"/>
    <w:uiPriority w:val="31"/>
    <w:qFormat/>
    <w:rsid w:val="000578BF"/>
    <w:rPr>
      <w:smallCaps/>
      <w:color w:val="4F6128" w:themeColor="accent2"/>
      <w:u w:val="single"/>
    </w:rPr>
  </w:style>
  <w:style w:type="table" w:styleId="TableauGrille1Clair-Accentuation2">
    <w:name w:val="Grid Table 1 Light Accent 2"/>
    <w:basedOn w:val="TableauNormal"/>
    <w:uiPriority w:val="46"/>
    <w:rsid w:val="00833EC3"/>
    <w:pPr>
      <w:spacing w:after="0" w:line="240" w:lineRule="auto"/>
    </w:pPr>
    <w:tblPr>
      <w:tblStyleRowBandSize w:val="1"/>
      <w:tblStyleColBandSize w:val="1"/>
      <w:tblBorders>
        <w:top w:val="single" w:sz="4" w:space="0" w:color="BFD395" w:themeColor="accent2" w:themeTint="66"/>
        <w:left w:val="single" w:sz="4" w:space="0" w:color="BFD395" w:themeColor="accent2" w:themeTint="66"/>
        <w:bottom w:val="single" w:sz="4" w:space="0" w:color="BFD395" w:themeColor="accent2" w:themeTint="66"/>
        <w:right w:val="single" w:sz="4" w:space="0" w:color="BFD395" w:themeColor="accent2" w:themeTint="66"/>
        <w:insideH w:val="single" w:sz="4" w:space="0" w:color="BFD395" w:themeColor="accent2" w:themeTint="66"/>
        <w:insideV w:val="single" w:sz="4" w:space="0" w:color="BFD39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A0BD6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0BD6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Notes">
    <w:name w:val="Notes"/>
    <w:basedOn w:val="Normal"/>
    <w:uiPriority w:val="10"/>
    <w:qFormat/>
    <w:rsid w:val="00187E06"/>
    <w:pPr>
      <w:spacing w:before="400" w:line="276" w:lineRule="auto"/>
    </w:pPr>
    <w:rPr>
      <w:rFonts w:asciiTheme="minorHAnsi" w:eastAsiaTheme="minorEastAsia" w:hAnsiTheme="minorHAnsi" w:cstheme="minorBidi"/>
      <w:color w:val="auto"/>
      <w:spacing w:val="4"/>
      <w:sz w:val="22"/>
      <w:szCs w:val="20"/>
      <w:lang w:val="fr-FR" w:eastAsia="ja-JP"/>
    </w:rPr>
  </w:style>
  <w:style w:type="table" w:customStyle="1" w:styleId="Formulairedenotes1">
    <w:name w:val="Formulaire de notes 1"/>
    <w:basedOn w:val="TableauNormal"/>
    <w:uiPriority w:val="99"/>
    <w:rsid w:val="00187E06"/>
    <w:pPr>
      <w:spacing w:after="0" w:line="240" w:lineRule="auto"/>
    </w:pPr>
    <w:rPr>
      <w:rFonts w:eastAsiaTheme="minorEastAsia"/>
      <w:lang w:val="fr-FR" w:eastAsia="ja-JP"/>
    </w:rPr>
    <w:tblPr>
      <w:tblBorders>
        <w:top w:val="single" w:sz="4" w:space="0" w:color="auto"/>
        <w:bottom w:val="single" w:sz="4" w:space="0" w:color="auto"/>
        <w:insideH w:val="single" w:sz="4" w:space="0" w:color="auto"/>
      </w:tblBorders>
    </w:tblPr>
    <w:tcPr>
      <w:tcMar>
        <w:top w:w="288" w:type="dxa"/>
        <w:left w:w="0" w:type="dxa"/>
        <w:right w:w="0" w:type="dxa"/>
      </w:tcMar>
    </w:tcPr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Grilledetableauclaire">
    <w:name w:val="Grid Table Light"/>
    <w:basedOn w:val="TableauNormal"/>
    <w:uiPriority w:val="40"/>
    <w:rsid w:val="00187E06"/>
    <w:pPr>
      <w:spacing w:after="0" w:line="240" w:lineRule="auto"/>
    </w:pPr>
    <w:rPr>
      <w:rFonts w:eastAsiaTheme="minorEastAsia"/>
      <w:lang w:val="fr-FR" w:eastAsia="ja-JP"/>
    </w:rPr>
    <w:tblPr>
      <w:tblBorders>
        <w:top w:val="single" w:sz="4" w:space="0" w:color="3A481E" w:themeColor="background1" w:themeShade="BF"/>
        <w:left w:val="single" w:sz="4" w:space="0" w:color="3A481E" w:themeColor="background1" w:themeShade="BF"/>
        <w:bottom w:val="single" w:sz="4" w:space="0" w:color="3A481E" w:themeColor="background1" w:themeShade="BF"/>
        <w:right w:val="single" w:sz="4" w:space="0" w:color="3A481E" w:themeColor="background1" w:themeShade="BF"/>
        <w:insideH w:val="single" w:sz="4" w:space="0" w:color="3A481E" w:themeColor="background1" w:themeShade="BF"/>
        <w:insideV w:val="single" w:sz="4" w:space="0" w:color="3A481E" w:themeColor="background1" w:themeShade="BF"/>
      </w:tblBorders>
    </w:tblPr>
  </w:style>
  <w:style w:type="table" w:styleId="TableauGrille4-Accentuation3">
    <w:name w:val="Grid Table 4 Accent 3"/>
    <w:basedOn w:val="TableauNormal"/>
    <w:uiPriority w:val="49"/>
    <w:rsid w:val="00263E96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4F6128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leauGrille1Clair">
    <w:name w:val="Grid Table 1 Light"/>
    <w:basedOn w:val="TableauNormal"/>
    <w:uiPriority w:val="46"/>
    <w:rsid w:val="00CB169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auGrille2-Accentuation3">
    <w:name w:val="Grid Table 2 Accent 3"/>
    <w:basedOn w:val="TableauNormal"/>
    <w:uiPriority w:val="47"/>
    <w:rsid w:val="00716CF8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4F6128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4F6128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leauGrille3-Accentuation2">
    <w:name w:val="Grid Table 3 Accent 2"/>
    <w:basedOn w:val="TableauNormal"/>
    <w:uiPriority w:val="48"/>
    <w:rsid w:val="00281992"/>
    <w:pPr>
      <w:spacing w:after="0" w:line="240" w:lineRule="auto"/>
    </w:pPr>
    <w:tblPr>
      <w:tblStyleRowBandSize w:val="1"/>
      <w:tblStyleColBandSize w:val="1"/>
      <w:tblBorders>
        <w:top w:val="single" w:sz="4" w:space="0" w:color="A0BD60" w:themeColor="accent2" w:themeTint="99"/>
        <w:left w:val="single" w:sz="4" w:space="0" w:color="A0BD60" w:themeColor="accent2" w:themeTint="99"/>
        <w:bottom w:val="single" w:sz="4" w:space="0" w:color="A0BD60" w:themeColor="accent2" w:themeTint="99"/>
        <w:right w:val="single" w:sz="4" w:space="0" w:color="A0BD60" w:themeColor="accent2" w:themeTint="99"/>
        <w:insideH w:val="single" w:sz="4" w:space="0" w:color="A0BD60" w:themeColor="accent2" w:themeTint="99"/>
        <w:insideV w:val="single" w:sz="4" w:space="0" w:color="A0BD6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4F6128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band1Vert">
      <w:tblPr/>
      <w:tcPr>
        <w:shd w:val="clear" w:color="auto" w:fill="DFE9CA" w:themeFill="accent2" w:themeFillTint="33"/>
      </w:tcPr>
    </w:tblStylePr>
    <w:tblStylePr w:type="band1Horz">
      <w:tblPr/>
      <w:tcPr>
        <w:shd w:val="clear" w:color="auto" w:fill="DFE9CA" w:themeFill="accent2" w:themeFillTint="33"/>
      </w:tcPr>
    </w:tblStylePr>
    <w:tblStylePr w:type="neCell">
      <w:tblPr/>
      <w:tcPr>
        <w:tcBorders>
          <w:bottom w:val="single" w:sz="4" w:space="0" w:color="A0BD60" w:themeColor="accent2" w:themeTint="99"/>
        </w:tcBorders>
      </w:tcPr>
    </w:tblStylePr>
    <w:tblStylePr w:type="nwCell">
      <w:tblPr/>
      <w:tcPr>
        <w:tcBorders>
          <w:bottom w:val="single" w:sz="4" w:space="0" w:color="A0BD60" w:themeColor="accent2" w:themeTint="99"/>
        </w:tcBorders>
      </w:tcPr>
    </w:tblStylePr>
    <w:tblStylePr w:type="seCell">
      <w:tblPr/>
      <w:tcPr>
        <w:tcBorders>
          <w:top w:val="single" w:sz="4" w:space="0" w:color="A0BD60" w:themeColor="accent2" w:themeTint="99"/>
        </w:tcBorders>
      </w:tcPr>
    </w:tblStylePr>
    <w:tblStylePr w:type="swCell">
      <w:tblPr/>
      <w:tcPr>
        <w:tcBorders>
          <w:top w:val="single" w:sz="4" w:space="0" w:color="A0BD60" w:themeColor="accent2" w:themeTint="99"/>
        </w:tcBorders>
      </w:tcPr>
    </w:tblStylePr>
  </w:style>
  <w:style w:type="paragraph" w:styleId="AdresseHTML">
    <w:name w:val="HTML Address"/>
    <w:basedOn w:val="Normal"/>
    <w:link w:val="AdresseHTMLCar"/>
    <w:uiPriority w:val="99"/>
    <w:semiHidden/>
    <w:unhideWhenUsed/>
    <w:rsid w:val="0050687B"/>
    <w:rPr>
      <w:rFonts w:ascii="Times New Roman" w:eastAsia="Times New Roman" w:hAnsi="Times New Roman"/>
      <w:i/>
      <w:iCs/>
      <w:color w:val="auto"/>
      <w:lang w:eastAsia="fr-CA"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50687B"/>
    <w:rPr>
      <w:rFonts w:ascii="Times New Roman" w:eastAsia="Times New Roman" w:hAnsi="Times New Roman" w:cs="Times New Roman"/>
      <w:i/>
      <w:iCs/>
      <w:sz w:val="24"/>
      <w:szCs w:val="24"/>
      <w:lang w:val="fr-CA" w:eastAsia="fr-CA"/>
    </w:rPr>
  </w:style>
  <w:style w:type="character" w:customStyle="1" w:styleId="paragraph">
    <w:name w:val="paragraph"/>
    <w:basedOn w:val="Policepardfaut"/>
    <w:rsid w:val="0050687B"/>
  </w:style>
  <w:style w:type="table" w:styleId="TableauGrille1Clair-Accentuation5">
    <w:name w:val="Grid Table 1 Light Accent 5"/>
    <w:basedOn w:val="TableauNormal"/>
    <w:uiPriority w:val="46"/>
    <w:rsid w:val="00EC0EC6"/>
    <w:pPr>
      <w:spacing w:after="0" w:line="240" w:lineRule="auto"/>
    </w:pPr>
    <w:tblPr>
      <w:tblStyleRowBandSize w:val="1"/>
      <w:tblStyleColBandSize w:val="1"/>
      <w:tblBorders>
        <w:top w:val="single" w:sz="4" w:space="0" w:color="D6E3BC" w:themeColor="accent5" w:themeTint="66"/>
        <w:left w:val="single" w:sz="4" w:space="0" w:color="D6E3BC" w:themeColor="accent5" w:themeTint="66"/>
        <w:bottom w:val="single" w:sz="4" w:space="0" w:color="D6E3BC" w:themeColor="accent5" w:themeTint="66"/>
        <w:right w:val="single" w:sz="4" w:space="0" w:color="D6E3BC" w:themeColor="accent5" w:themeTint="66"/>
        <w:insideH w:val="single" w:sz="4" w:space="0" w:color="D6E3BC" w:themeColor="accent5" w:themeTint="66"/>
        <w:insideV w:val="single" w:sz="4" w:space="0" w:color="D6E3BC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Lienhypertextesuivivisit">
    <w:name w:val="FollowedHyperlink"/>
    <w:basedOn w:val="Policepardfaut"/>
    <w:uiPriority w:val="99"/>
    <w:semiHidden/>
    <w:unhideWhenUsed/>
    <w:rsid w:val="00B83633"/>
    <w:rPr>
      <w:color w:val="9BBB59" w:themeColor="followedHyperlink"/>
      <w:u w:val="single"/>
    </w:rPr>
  </w:style>
  <w:style w:type="table" w:styleId="TableauGrille1Clair-Accentuation6">
    <w:name w:val="Grid Table 1 Light Accent 6"/>
    <w:basedOn w:val="TableauNormal"/>
    <w:uiPriority w:val="46"/>
    <w:rsid w:val="00ED1438"/>
    <w:pPr>
      <w:spacing w:after="0" w:line="240" w:lineRule="auto"/>
    </w:pPr>
    <w:tblPr>
      <w:tblStyleRowBandSize w:val="1"/>
      <w:tblStyleColBandSize w:val="1"/>
      <w:tblBorders>
        <w:top w:val="single" w:sz="4" w:space="0" w:color="D6E3BC" w:themeColor="accent6" w:themeTint="66"/>
        <w:left w:val="single" w:sz="4" w:space="0" w:color="D6E3BC" w:themeColor="accent6" w:themeTint="66"/>
        <w:bottom w:val="single" w:sz="4" w:space="0" w:color="D6E3BC" w:themeColor="accent6" w:themeTint="66"/>
        <w:right w:val="single" w:sz="4" w:space="0" w:color="D6E3BC" w:themeColor="accent6" w:themeTint="66"/>
        <w:insideH w:val="single" w:sz="4" w:space="0" w:color="D6E3BC" w:themeColor="accent6" w:themeTint="66"/>
        <w:insideV w:val="single" w:sz="4" w:space="0" w:color="D6E3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exte-courant">
    <w:name w:val="texte-courant"/>
    <w:basedOn w:val="Policepardfaut"/>
    <w:rsid w:val="00B71E3E"/>
  </w:style>
  <w:style w:type="table" w:styleId="TableauGrille6Couleur-Accentuation3">
    <w:name w:val="Grid Table 6 Colorful Accent 3"/>
    <w:basedOn w:val="TableauNormal"/>
    <w:uiPriority w:val="51"/>
    <w:rsid w:val="00ED3433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TableauGrille6Couleur-Accentuation4">
    <w:name w:val="Grid Table 6 Colorful Accent 4"/>
    <w:basedOn w:val="TableauNormal"/>
    <w:uiPriority w:val="51"/>
    <w:rsid w:val="002D7EBC"/>
    <w:pPr>
      <w:spacing w:after="0" w:line="240" w:lineRule="auto"/>
    </w:pPr>
    <w:rPr>
      <w:color w:val="76923C" w:themeColor="accent4" w:themeShade="BF"/>
    </w:rPr>
    <w:tblPr>
      <w:tblStyleRowBandSize w:val="1"/>
      <w:tblStyleColBandSize w:val="1"/>
      <w:tblBorders>
        <w:top w:val="single" w:sz="4" w:space="0" w:color="C2D69B" w:themeColor="accent4" w:themeTint="99"/>
        <w:left w:val="single" w:sz="4" w:space="0" w:color="C2D69B" w:themeColor="accent4" w:themeTint="99"/>
        <w:bottom w:val="single" w:sz="4" w:space="0" w:color="C2D69B" w:themeColor="accent4" w:themeTint="99"/>
        <w:right w:val="single" w:sz="4" w:space="0" w:color="C2D69B" w:themeColor="accent4" w:themeTint="99"/>
        <w:insideH w:val="single" w:sz="4" w:space="0" w:color="C2D69B" w:themeColor="accent4" w:themeTint="99"/>
        <w:insideV w:val="single" w:sz="4" w:space="0" w:color="C2D69B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4" w:themeFillTint="33"/>
      </w:tcPr>
    </w:tblStylePr>
    <w:tblStylePr w:type="band1Horz">
      <w:tblPr/>
      <w:tcPr>
        <w:shd w:val="clear" w:color="auto" w:fill="EAF1DD" w:themeFill="accent4" w:themeFillTint="33"/>
      </w:tcPr>
    </w:tblStylePr>
  </w:style>
  <w:style w:type="paragraph" w:customStyle="1" w:styleId="rtecenter">
    <w:name w:val="rtecenter"/>
    <w:basedOn w:val="Normal"/>
    <w:rsid w:val="001420B5"/>
    <w:pPr>
      <w:spacing w:before="100" w:beforeAutospacing="1" w:after="100" w:afterAutospacing="1"/>
    </w:pPr>
    <w:rPr>
      <w:rFonts w:ascii="Times New Roman" w:eastAsia="Times New Roman" w:hAnsi="Times New Roman"/>
      <w:color w:val="auto"/>
      <w:lang w:eastAsia="fr-CA"/>
    </w:rPr>
  </w:style>
  <w:style w:type="character" w:styleId="Accentuation">
    <w:name w:val="Emphasis"/>
    <w:basedOn w:val="Policepardfaut"/>
    <w:uiPriority w:val="20"/>
    <w:qFormat/>
    <w:rsid w:val="001420B5"/>
    <w:rPr>
      <w:i/>
      <w:iCs/>
    </w:rPr>
  </w:style>
  <w:style w:type="table" w:styleId="TableauGrille6Couleur-Accentuation6">
    <w:name w:val="Grid Table 6 Colorful Accent 6"/>
    <w:basedOn w:val="TableauNormal"/>
    <w:uiPriority w:val="51"/>
    <w:rsid w:val="00660732"/>
    <w:pPr>
      <w:spacing w:after="0" w:line="240" w:lineRule="auto"/>
    </w:pPr>
    <w:rPr>
      <w:color w:val="76923C" w:themeColor="accent6" w:themeShade="BF"/>
    </w:rPr>
    <w:tblPr>
      <w:tblStyleRowBandSize w:val="1"/>
      <w:tblStyleColBandSize w:val="1"/>
      <w:tblBorders>
        <w:top w:val="single" w:sz="4" w:space="0" w:color="C2D69B" w:themeColor="accent6" w:themeTint="99"/>
        <w:left w:val="single" w:sz="4" w:space="0" w:color="C2D69B" w:themeColor="accent6" w:themeTint="99"/>
        <w:bottom w:val="single" w:sz="4" w:space="0" w:color="C2D69B" w:themeColor="accent6" w:themeTint="99"/>
        <w:right w:val="single" w:sz="4" w:space="0" w:color="C2D69B" w:themeColor="accent6" w:themeTint="99"/>
        <w:insideH w:val="single" w:sz="4" w:space="0" w:color="C2D69B" w:themeColor="accent6" w:themeTint="99"/>
        <w:insideV w:val="single" w:sz="4" w:space="0" w:color="C2D6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6" w:themeFillTint="33"/>
      </w:tcPr>
    </w:tblStylePr>
    <w:tblStylePr w:type="band1Horz">
      <w:tblPr/>
      <w:tcPr>
        <w:shd w:val="clear" w:color="auto" w:fill="EAF1DD" w:themeFill="accent6" w:themeFillTint="33"/>
      </w:tcPr>
    </w:tblStylePr>
  </w:style>
  <w:style w:type="table" w:styleId="TableauListe2-Accentuation1">
    <w:name w:val="List Table 2 Accent 1"/>
    <w:basedOn w:val="TableauNormal"/>
    <w:uiPriority w:val="47"/>
    <w:rsid w:val="00287072"/>
    <w:pPr>
      <w:spacing w:after="0" w:line="240" w:lineRule="auto"/>
    </w:pPr>
    <w:tblPr>
      <w:tblStyleRowBandSize w:val="1"/>
      <w:tblStyleColBandSize w:val="1"/>
      <w:tblBorders>
        <w:top w:val="single" w:sz="4" w:space="0" w:color="F2F6EA" w:themeColor="accent1" w:themeTint="99"/>
        <w:bottom w:val="single" w:sz="4" w:space="0" w:color="F2F6EA" w:themeColor="accent1" w:themeTint="99"/>
        <w:insideH w:val="single" w:sz="4" w:space="0" w:color="F2F6EA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CF8" w:themeFill="accent1" w:themeFillTint="33"/>
      </w:tcPr>
    </w:tblStylePr>
    <w:tblStylePr w:type="band1Horz">
      <w:tblPr/>
      <w:tcPr>
        <w:shd w:val="clear" w:color="auto" w:fill="FBFCF8" w:themeFill="accent1" w:themeFillTint="33"/>
      </w:tcPr>
    </w:tblStylePr>
  </w:style>
  <w:style w:type="table" w:styleId="TableauGrille6Couleur-Accentuation1">
    <w:name w:val="Grid Table 6 Colorful Accent 1"/>
    <w:basedOn w:val="TableauNormal"/>
    <w:uiPriority w:val="51"/>
    <w:rsid w:val="00B31CF9"/>
    <w:pPr>
      <w:spacing w:after="0" w:line="240" w:lineRule="auto"/>
    </w:pPr>
    <w:rPr>
      <w:color w:val="BACF8A" w:themeColor="accent1" w:themeShade="BF"/>
    </w:rPr>
    <w:tblPr>
      <w:tblStyleRowBandSize w:val="1"/>
      <w:tblStyleColBandSize w:val="1"/>
      <w:tblBorders>
        <w:top w:val="single" w:sz="4" w:space="0" w:color="F2F6EA" w:themeColor="accent1" w:themeTint="99"/>
        <w:left w:val="single" w:sz="4" w:space="0" w:color="F2F6EA" w:themeColor="accent1" w:themeTint="99"/>
        <w:bottom w:val="single" w:sz="4" w:space="0" w:color="F2F6EA" w:themeColor="accent1" w:themeTint="99"/>
        <w:right w:val="single" w:sz="4" w:space="0" w:color="F2F6EA" w:themeColor="accent1" w:themeTint="99"/>
        <w:insideH w:val="single" w:sz="4" w:space="0" w:color="F2F6EA" w:themeColor="accent1" w:themeTint="99"/>
        <w:insideV w:val="single" w:sz="4" w:space="0" w:color="F2F6EA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2F6E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2F6E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CF8" w:themeFill="accent1" w:themeFillTint="33"/>
      </w:tcPr>
    </w:tblStylePr>
    <w:tblStylePr w:type="band1Horz">
      <w:tblPr/>
      <w:tcPr>
        <w:shd w:val="clear" w:color="auto" w:fill="FBFCF8" w:themeFill="accent1" w:themeFillTint="33"/>
      </w:tcPr>
    </w:tblStylePr>
  </w:style>
  <w:style w:type="table" w:styleId="TableauGrille1Clair-Accentuation1">
    <w:name w:val="Grid Table 1 Light Accent 1"/>
    <w:basedOn w:val="TableauNormal"/>
    <w:uiPriority w:val="46"/>
    <w:rsid w:val="00FF36EA"/>
    <w:pPr>
      <w:spacing w:after="0" w:line="240" w:lineRule="auto"/>
    </w:pPr>
    <w:tblPr>
      <w:tblStyleRowBandSize w:val="1"/>
      <w:tblStyleColBandSize w:val="1"/>
      <w:tblBorders>
        <w:top w:val="single" w:sz="4" w:space="0" w:color="F6F9F1" w:themeColor="accent1" w:themeTint="66"/>
        <w:left w:val="single" w:sz="4" w:space="0" w:color="F6F9F1" w:themeColor="accent1" w:themeTint="66"/>
        <w:bottom w:val="single" w:sz="4" w:space="0" w:color="F6F9F1" w:themeColor="accent1" w:themeTint="66"/>
        <w:right w:val="single" w:sz="4" w:space="0" w:color="F6F9F1" w:themeColor="accent1" w:themeTint="66"/>
        <w:insideH w:val="single" w:sz="4" w:space="0" w:color="F6F9F1" w:themeColor="accent1" w:themeTint="66"/>
        <w:insideV w:val="single" w:sz="4" w:space="0" w:color="F6F9F1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2F6EA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2F6EA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auGrille7Couleur-Accentuation1">
    <w:name w:val="Grid Table 7 Colorful Accent 1"/>
    <w:basedOn w:val="TableauNormal"/>
    <w:uiPriority w:val="52"/>
    <w:rsid w:val="003C090C"/>
    <w:pPr>
      <w:spacing w:after="0" w:line="240" w:lineRule="auto"/>
    </w:pPr>
    <w:rPr>
      <w:color w:val="BACF8A" w:themeColor="accent1" w:themeShade="BF"/>
    </w:rPr>
    <w:tblPr>
      <w:tblStyleRowBandSize w:val="1"/>
      <w:tblStyleColBandSize w:val="1"/>
      <w:tblBorders>
        <w:top w:val="single" w:sz="4" w:space="0" w:color="F2F6EA" w:themeColor="accent1" w:themeTint="99"/>
        <w:left w:val="single" w:sz="4" w:space="0" w:color="F2F6EA" w:themeColor="accent1" w:themeTint="99"/>
        <w:bottom w:val="single" w:sz="4" w:space="0" w:color="F2F6EA" w:themeColor="accent1" w:themeTint="99"/>
        <w:right w:val="single" w:sz="4" w:space="0" w:color="F2F6EA" w:themeColor="accent1" w:themeTint="99"/>
        <w:insideH w:val="single" w:sz="4" w:space="0" w:color="F2F6EA" w:themeColor="accent1" w:themeTint="99"/>
        <w:insideV w:val="single" w:sz="4" w:space="0" w:color="F2F6EA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4F6128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band1Vert">
      <w:tblPr/>
      <w:tcPr>
        <w:shd w:val="clear" w:color="auto" w:fill="FBFCF8" w:themeFill="accent1" w:themeFillTint="33"/>
      </w:tcPr>
    </w:tblStylePr>
    <w:tblStylePr w:type="band1Horz">
      <w:tblPr/>
      <w:tcPr>
        <w:shd w:val="clear" w:color="auto" w:fill="FBFCF8" w:themeFill="accent1" w:themeFillTint="33"/>
      </w:tcPr>
    </w:tblStylePr>
    <w:tblStylePr w:type="neCell">
      <w:tblPr/>
      <w:tcPr>
        <w:tcBorders>
          <w:bottom w:val="single" w:sz="4" w:space="0" w:color="F2F6EA" w:themeColor="accent1" w:themeTint="99"/>
        </w:tcBorders>
      </w:tcPr>
    </w:tblStylePr>
    <w:tblStylePr w:type="nwCell">
      <w:tblPr/>
      <w:tcPr>
        <w:tcBorders>
          <w:bottom w:val="single" w:sz="4" w:space="0" w:color="F2F6EA" w:themeColor="accent1" w:themeTint="99"/>
        </w:tcBorders>
      </w:tcPr>
    </w:tblStylePr>
    <w:tblStylePr w:type="seCell">
      <w:tblPr/>
      <w:tcPr>
        <w:tcBorders>
          <w:top w:val="single" w:sz="4" w:space="0" w:color="F2F6EA" w:themeColor="accent1" w:themeTint="99"/>
        </w:tcBorders>
      </w:tcPr>
    </w:tblStylePr>
    <w:tblStylePr w:type="swCell">
      <w:tblPr/>
      <w:tcPr>
        <w:tcBorders>
          <w:top w:val="single" w:sz="4" w:space="0" w:color="F2F6EA" w:themeColor="accent1" w:themeTint="99"/>
        </w:tcBorders>
      </w:tcPr>
    </w:tblStylePr>
  </w:style>
  <w:style w:type="table" w:styleId="TableauGrille7Couleur">
    <w:name w:val="Grid Table 7 Colorful"/>
    <w:basedOn w:val="TableauNormal"/>
    <w:uiPriority w:val="52"/>
    <w:rsid w:val="003C090C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4F6128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4F6128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character" w:customStyle="1" w:styleId="SansinterligneCar">
    <w:name w:val="Sans interligne Car"/>
    <w:basedOn w:val="Policepardfaut"/>
    <w:link w:val="Sansinterligne"/>
    <w:uiPriority w:val="1"/>
    <w:rsid w:val="00A858C7"/>
    <w:rPr>
      <w:rFonts w:ascii="Calibri" w:hAnsi="Calibri" w:cs="Times New Roman"/>
      <w:color w:val="000000"/>
      <w:sz w:val="24"/>
      <w:szCs w:val="24"/>
    </w:rPr>
  </w:style>
  <w:style w:type="paragraph" w:customStyle="1" w:styleId="Etiquettesdeligne">
    <w:name w:val="Etiquettes de ligne"/>
    <w:basedOn w:val="Normal"/>
    <w:rsid w:val="00745C38"/>
    <w:pPr>
      <w:keepNext/>
      <w:spacing w:before="40" w:after="200" w:line="276" w:lineRule="auto"/>
    </w:pPr>
    <w:rPr>
      <w:rFonts w:asciiTheme="minorHAnsi" w:eastAsiaTheme="minorEastAsia" w:hAnsiTheme="minorHAnsi" w:cstheme="minorBidi"/>
      <w:color w:val="auto"/>
      <w:sz w:val="18"/>
      <w:szCs w:val="22"/>
      <w:lang w:eastAsia="zh-CN"/>
    </w:rPr>
  </w:style>
  <w:style w:type="table" w:styleId="TableauGrille4-Accentuation1">
    <w:name w:val="Grid Table 4 Accent 1"/>
    <w:basedOn w:val="TableauNormal"/>
    <w:uiPriority w:val="49"/>
    <w:rsid w:val="00051B4F"/>
    <w:pPr>
      <w:spacing w:after="0" w:line="240" w:lineRule="auto"/>
    </w:pPr>
    <w:tblPr>
      <w:tblStyleRowBandSize w:val="1"/>
      <w:tblStyleColBandSize w:val="1"/>
      <w:tblBorders>
        <w:top w:val="single" w:sz="4" w:space="0" w:color="F2F6EA" w:themeColor="accent1" w:themeTint="99"/>
        <w:left w:val="single" w:sz="4" w:space="0" w:color="F2F6EA" w:themeColor="accent1" w:themeTint="99"/>
        <w:bottom w:val="single" w:sz="4" w:space="0" w:color="F2F6EA" w:themeColor="accent1" w:themeTint="99"/>
        <w:right w:val="single" w:sz="4" w:space="0" w:color="F2F6EA" w:themeColor="accent1" w:themeTint="99"/>
        <w:insideH w:val="single" w:sz="4" w:space="0" w:color="F2F6EA" w:themeColor="accent1" w:themeTint="99"/>
        <w:insideV w:val="single" w:sz="4" w:space="0" w:color="F2F6EA" w:themeColor="accent1" w:themeTint="99"/>
      </w:tblBorders>
    </w:tblPr>
    <w:tblStylePr w:type="firstRow">
      <w:rPr>
        <w:b/>
        <w:bCs/>
        <w:color w:val="4F6128" w:themeColor="background1"/>
      </w:rPr>
      <w:tblPr/>
      <w:tcPr>
        <w:tcBorders>
          <w:top w:val="single" w:sz="4" w:space="0" w:color="EBF1DD" w:themeColor="accent1"/>
          <w:left w:val="single" w:sz="4" w:space="0" w:color="EBF1DD" w:themeColor="accent1"/>
          <w:bottom w:val="single" w:sz="4" w:space="0" w:color="EBF1DD" w:themeColor="accent1"/>
          <w:right w:val="single" w:sz="4" w:space="0" w:color="EBF1DD" w:themeColor="accent1"/>
          <w:insideH w:val="nil"/>
          <w:insideV w:val="nil"/>
        </w:tcBorders>
        <w:shd w:val="clear" w:color="auto" w:fill="EBF1DD" w:themeFill="accent1"/>
      </w:tcPr>
    </w:tblStylePr>
    <w:tblStylePr w:type="lastRow">
      <w:rPr>
        <w:b/>
        <w:bCs/>
      </w:rPr>
      <w:tblPr/>
      <w:tcPr>
        <w:tcBorders>
          <w:top w:val="double" w:sz="4" w:space="0" w:color="EBF1D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CF8" w:themeFill="accent1" w:themeFillTint="33"/>
      </w:tcPr>
    </w:tblStylePr>
    <w:tblStylePr w:type="band1Horz">
      <w:tblPr/>
      <w:tcPr>
        <w:shd w:val="clear" w:color="auto" w:fill="FBFCF8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5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2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7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9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09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25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9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862360">
          <w:marLeft w:val="0"/>
          <w:marRight w:val="0"/>
          <w:marTop w:val="219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069534">
          <w:marLeft w:val="0"/>
          <w:marRight w:val="0"/>
          <w:marTop w:val="26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515244">
          <w:marLeft w:val="0"/>
          <w:marRight w:val="0"/>
          <w:marTop w:val="26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3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6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6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1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1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9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3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55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8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2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4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74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0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54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9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8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3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6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88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1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8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49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4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7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4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6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814535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140522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58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7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8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3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5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96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96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1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9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05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83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35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95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2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9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0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8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5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0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8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Diapositive_Microsoft_PowerPoint.sld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idl.c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hème Office">
  <a:themeElements>
    <a:clrScheme name="Personnalisé 2">
      <a:dk1>
        <a:sysClr val="windowText" lastClr="000000"/>
      </a:dk1>
      <a:lt1>
        <a:srgbClr val="4F6128"/>
      </a:lt1>
      <a:dk2>
        <a:srgbClr val="76923C"/>
      </a:dk2>
      <a:lt2>
        <a:srgbClr val="C3D69B"/>
      </a:lt2>
      <a:accent1>
        <a:srgbClr val="EBF1DD"/>
      </a:accent1>
      <a:accent2>
        <a:srgbClr val="4F6128"/>
      </a:accent2>
      <a:accent3>
        <a:srgbClr val="9BBB59"/>
      </a:accent3>
      <a:accent4>
        <a:srgbClr val="9BBB59"/>
      </a:accent4>
      <a:accent5>
        <a:srgbClr val="9BBB59"/>
      </a:accent5>
      <a:accent6>
        <a:srgbClr val="9BBB59"/>
      </a:accent6>
      <a:hlink>
        <a:srgbClr val="9BBB59"/>
      </a:hlink>
      <a:folHlink>
        <a:srgbClr val="9BBB5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0C14BF-FD2F-4D68-AC1A-04B6F334C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435</Words>
  <Characters>2398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Marie</dc:creator>
  <cp:lastModifiedBy>PC</cp:lastModifiedBy>
  <cp:revision>10</cp:revision>
  <cp:lastPrinted>2021-03-03T13:48:00Z</cp:lastPrinted>
  <dcterms:created xsi:type="dcterms:W3CDTF">2021-03-01T20:31:00Z</dcterms:created>
  <dcterms:modified xsi:type="dcterms:W3CDTF">2021-03-04T13:02:00Z</dcterms:modified>
</cp:coreProperties>
</file>